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C1CF" w14:textId="10C8476C" w:rsidR="00656646" w:rsidRPr="00CF658C" w:rsidRDefault="004A3460" w:rsidP="005530E1">
      <w:pPr>
        <w:jc w:val="both"/>
        <w:rPr>
          <w:rFonts w:ascii="Verdana" w:hAnsi="Verdana"/>
        </w:rPr>
      </w:pPr>
      <w:r w:rsidRPr="004A3460">
        <w:rPr>
          <w:rFonts w:ascii="Verdana" w:hAnsi="Verdana"/>
          <w:b/>
          <w:bCs/>
          <w:color w:val="185896"/>
          <w:sz w:val="28"/>
          <w:szCs w:val="28"/>
          <w:lang w:val="en-US"/>
        </w:rPr>
        <w:t>Safeguards Inspection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3"/>
        <w:gridCol w:w="1413"/>
        <w:gridCol w:w="1331"/>
        <w:gridCol w:w="530"/>
        <w:gridCol w:w="557"/>
        <w:gridCol w:w="453"/>
        <w:gridCol w:w="98"/>
        <w:gridCol w:w="586"/>
        <w:gridCol w:w="1269"/>
        <w:gridCol w:w="2909"/>
      </w:tblGrid>
      <w:tr w:rsidR="00656646" w:rsidRPr="00656646" w14:paraId="27023BC2" w14:textId="77777777" w:rsidTr="00124AD5">
        <w:trPr>
          <w:trHeight w:val="262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120A0F86" w14:textId="77777777" w:rsidR="00656646" w:rsidRPr="007337DF" w:rsidRDefault="00656646" w:rsidP="00595F1A">
            <w:pPr>
              <w:spacing w:before="60" w:after="60"/>
              <w:jc w:val="center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7337DF">
              <w:rPr>
                <w:rFonts w:ascii="Montserrat ExtraBold" w:hAnsi="Montserrat ExtraBold" w:cstheme="majorHAnsi"/>
                <w:b/>
                <w:color w:val="FFFFFF" w:themeColor="background1"/>
              </w:rPr>
              <w:t>DESCRIPTION</w:t>
            </w:r>
          </w:p>
        </w:tc>
      </w:tr>
      <w:tr w:rsidR="002024DB" w:rsidRPr="00656646" w14:paraId="11DDC713" w14:textId="77777777" w:rsidTr="00124AD5">
        <w:trPr>
          <w:trHeight w:val="729"/>
        </w:trPr>
        <w:tc>
          <w:tcPr>
            <w:tcW w:w="1649" w:type="dxa"/>
            <w:gridSpan w:val="2"/>
            <w:shd w:val="clear" w:color="auto" w:fill="FFFFFF" w:themeFill="background1"/>
            <w:vAlign w:val="center"/>
          </w:tcPr>
          <w:p w14:paraId="1BBB3E2C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Started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2955" w:type="dxa"/>
            <w:gridSpan w:val="4"/>
            <w:shd w:val="clear" w:color="auto" w:fill="FFFFFF" w:themeFill="background1"/>
            <w:vAlign w:val="bottom"/>
          </w:tcPr>
          <w:p w14:paraId="794CD667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  <w:tc>
          <w:tcPr>
            <w:tcW w:w="1987" w:type="dxa"/>
            <w:gridSpan w:val="3"/>
            <w:shd w:val="clear" w:color="auto" w:fill="FFFFFF" w:themeFill="background1"/>
            <w:vAlign w:val="center"/>
          </w:tcPr>
          <w:p w14:paraId="4CFA6D4E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Completed:</w:t>
            </w:r>
          </w:p>
        </w:tc>
        <w:tc>
          <w:tcPr>
            <w:tcW w:w="3048" w:type="dxa"/>
            <w:shd w:val="clear" w:color="auto" w:fill="FFFFFF" w:themeFill="background1"/>
            <w:vAlign w:val="bottom"/>
          </w:tcPr>
          <w:p w14:paraId="3E40304A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3F895063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656646" w:rsidRPr="00656646" w14:paraId="6C0F4E4A" w14:textId="77777777" w:rsidTr="00124AD5">
        <w:trPr>
          <w:trHeight w:val="730"/>
        </w:trPr>
        <w:tc>
          <w:tcPr>
            <w:tcW w:w="1649" w:type="dxa"/>
            <w:gridSpan w:val="2"/>
            <w:shd w:val="clear" w:color="auto" w:fill="FFFFFF" w:themeFill="background1"/>
          </w:tcPr>
          <w:p w14:paraId="042AE6F8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</w:rPr>
              <w:t>Main Purpose for the Inspection:</w:t>
            </w:r>
          </w:p>
        </w:tc>
        <w:tc>
          <w:tcPr>
            <w:tcW w:w="7990" w:type="dxa"/>
            <w:gridSpan w:val="8"/>
            <w:shd w:val="clear" w:color="auto" w:fill="FFFFFF" w:themeFill="background1"/>
            <w:vAlign w:val="center"/>
          </w:tcPr>
          <w:p w14:paraId="7CEB5B02" w14:textId="64276F1B" w:rsidR="00656646" w:rsidRPr="00CF658C" w:rsidRDefault="00656646" w:rsidP="59A9DD13">
            <w:pPr>
              <w:spacing w:before="60" w:after="60" w:line="240" w:lineRule="auto"/>
              <w:jc w:val="left"/>
              <w:rPr>
                <w:rFonts w:ascii="Montserrat" w:hAnsi="Montserrat" w:cstheme="majorBidi"/>
              </w:rPr>
            </w:pPr>
          </w:p>
        </w:tc>
      </w:tr>
      <w:tr w:rsidR="002024DB" w:rsidRPr="00656646" w14:paraId="2A146F04" w14:textId="77777777" w:rsidTr="00124AD5">
        <w:trPr>
          <w:trHeight w:val="445"/>
        </w:trPr>
        <w:tc>
          <w:tcPr>
            <w:tcW w:w="1649" w:type="dxa"/>
            <w:gridSpan w:val="2"/>
            <w:shd w:val="clear" w:color="auto" w:fill="FFFFFF" w:themeFill="background1"/>
            <w:vAlign w:val="center"/>
          </w:tcPr>
          <w:p w14:paraId="223B62BF" w14:textId="77777777" w:rsidR="00656646" w:rsidRPr="00CF658C" w:rsidRDefault="00656646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CF658C">
              <w:rPr>
                <w:rFonts w:ascii="Montserrat" w:hAnsi="Montserrat" w:cstheme="majorHAnsi"/>
                <w:b/>
              </w:rPr>
              <w:t>Employee Name:</w:t>
            </w:r>
          </w:p>
        </w:tc>
        <w:tc>
          <w:tcPr>
            <w:tcW w:w="2955" w:type="dxa"/>
            <w:gridSpan w:val="4"/>
            <w:shd w:val="clear" w:color="auto" w:fill="FFFFFF" w:themeFill="background1"/>
            <w:vAlign w:val="center"/>
          </w:tcPr>
          <w:p w14:paraId="5B480896" w14:textId="0ED0E284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87" w:type="dxa"/>
            <w:gridSpan w:val="3"/>
            <w:shd w:val="clear" w:color="auto" w:fill="FFFFFF" w:themeFill="background1"/>
            <w:vAlign w:val="center"/>
          </w:tcPr>
          <w:p w14:paraId="757E3C1A" w14:textId="290076F5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Checked By:</w:t>
            </w:r>
          </w:p>
        </w:tc>
        <w:tc>
          <w:tcPr>
            <w:tcW w:w="3048" w:type="dxa"/>
            <w:shd w:val="clear" w:color="auto" w:fill="FFFFFF" w:themeFill="background1"/>
            <w:vAlign w:val="center"/>
          </w:tcPr>
          <w:p w14:paraId="06D4BAF1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2024DB" w:rsidRPr="00656646" w14:paraId="0EE70169" w14:textId="77777777" w:rsidTr="00124AD5">
        <w:trPr>
          <w:trHeight w:val="445"/>
        </w:trPr>
        <w:tc>
          <w:tcPr>
            <w:tcW w:w="1649" w:type="dxa"/>
            <w:gridSpan w:val="2"/>
            <w:shd w:val="clear" w:color="auto" w:fill="FFFFFF" w:themeFill="background1"/>
            <w:vAlign w:val="center"/>
          </w:tcPr>
          <w:p w14:paraId="6CF3C085" w14:textId="63ECAA06" w:rsidR="00656646" w:rsidRPr="00CF658C" w:rsidRDefault="4D9318B7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CF658C">
              <w:rPr>
                <w:rFonts w:ascii="Montserrat" w:hAnsi="Montserrat" w:cstheme="majorBidi"/>
                <w:b/>
                <w:bCs/>
              </w:rPr>
              <w:t>Function Area:</w:t>
            </w:r>
          </w:p>
        </w:tc>
        <w:tc>
          <w:tcPr>
            <w:tcW w:w="2955" w:type="dxa"/>
            <w:gridSpan w:val="4"/>
            <w:shd w:val="clear" w:color="auto" w:fill="FFFFFF" w:themeFill="background1"/>
            <w:vAlign w:val="center"/>
          </w:tcPr>
          <w:p w14:paraId="5E2DA6E0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87" w:type="dxa"/>
            <w:gridSpan w:val="3"/>
            <w:shd w:val="clear" w:color="auto" w:fill="FFFFFF" w:themeFill="background1"/>
            <w:vAlign w:val="center"/>
          </w:tcPr>
          <w:p w14:paraId="1867C342" w14:textId="11E05A1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Associated Areas:</w:t>
            </w:r>
          </w:p>
        </w:tc>
        <w:tc>
          <w:tcPr>
            <w:tcW w:w="3048" w:type="dxa"/>
            <w:shd w:val="clear" w:color="auto" w:fill="FFFFFF" w:themeFill="background1"/>
            <w:vAlign w:val="center"/>
          </w:tcPr>
          <w:p w14:paraId="5FBA7352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124AD5">
        <w:trPr>
          <w:trHeight w:val="278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4F2DCCD8" w14:textId="6C4F44B0" w:rsidR="00656646" w:rsidRPr="00CF658C" w:rsidRDefault="007471DC" w:rsidP="00595F1A">
            <w:pPr>
              <w:spacing w:before="60" w:after="60" w:line="240" w:lineRule="auto"/>
              <w:jc w:val="center"/>
              <w:rPr>
                <w:rFonts w:ascii="Montserrat ExtraBold" w:hAnsi="Montserrat ExtraBold" w:cstheme="majorHAnsi"/>
                <w:b/>
                <w:bCs/>
              </w:rPr>
            </w:pPr>
            <w:r w:rsidRPr="00CF658C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FLHA</w:t>
            </w:r>
          </w:p>
        </w:tc>
      </w:tr>
      <w:tr w:rsidR="00484377" w:rsidRPr="00656646" w14:paraId="6328890A" w14:textId="77777777" w:rsidTr="00124AD5">
        <w:trPr>
          <w:trHeight w:val="278"/>
        </w:trPr>
        <w:tc>
          <w:tcPr>
            <w:tcW w:w="9639" w:type="dxa"/>
            <w:gridSpan w:val="10"/>
            <w:vAlign w:val="center"/>
          </w:tcPr>
          <w:p w14:paraId="29F2D029" w14:textId="22470AAA" w:rsidR="00484377" w:rsidRPr="00CF658C" w:rsidRDefault="00484377" w:rsidP="00484377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A – 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NI – Needs Improvement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–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Unacceptable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 N/A -</w:t>
            </w:r>
            <w:r w:rsidR="0056787D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Not Applicable</w:t>
            </w:r>
          </w:p>
        </w:tc>
      </w:tr>
      <w:tr w:rsidR="009F7892" w:rsidRPr="00656646" w14:paraId="1DA20BBE" w14:textId="77777777" w:rsidTr="00124AD5">
        <w:trPr>
          <w:trHeight w:val="352"/>
        </w:trPr>
        <w:tc>
          <w:tcPr>
            <w:tcW w:w="236" w:type="dxa"/>
            <w:shd w:val="clear" w:color="auto" w:fill="ECEBEA"/>
            <w:vAlign w:val="center"/>
          </w:tcPr>
          <w:p w14:paraId="614FD662" w14:textId="4F79A9C9" w:rsidR="00656646" w:rsidRPr="00CF658C" w:rsidRDefault="002024D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2795" w:type="dxa"/>
            <w:gridSpan w:val="2"/>
            <w:shd w:val="clear" w:color="auto" w:fill="ECEBEA"/>
            <w:vAlign w:val="center"/>
          </w:tcPr>
          <w:p w14:paraId="4EE06350" w14:textId="3B88EB98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542" w:type="dxa"/>
            <w:shd w:val="clear" w:color="auto" w:fill="ECEBEA"/>
            <w:vAlign w:val="center"/>
          </w:tcPr>
          <w:p w14:paraId="114EDB9E" w14:textId="08BB5FB0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565" w:type="dxa"/>
            <w:shd w:val="clear" w:color="auto" w:fill="ECEBEA"/>
            <w:vAlign w:val="center"/>
          </w:tcPr>
          <w:p w14:paraId="194BF0ED" w14:textId="1CB76F0C" w:rsidR="00656646" w:rsidRPr="00BA4001" w:rsidRDefault="00EB754B" w:rsidP="00595F1A">
            <w:pPr>
              <w:spacing w:before="60" w:after="60" w:line="240" w:lineRule="auto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564" w:type="dxa"/>
            <w:gridSpan w:val="2"/>
            <w:shd w:val="clear" w:color="auto" w:fill="ECEBEA"/>
            <w:vAlign w:val="center"/>
          </w:tcPr>
          <w:p w14:paraId="1166743D" w14:textId="6188FECC" w:rsidR="00656646" w:rsidRPr="00BA4001" w:rsidRDefault="00EB754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586" w:type="dxa"/>
            <w:shd w:val="clear" w:color="auto" w:fill="ECEBEA"/>
            <w:vAlign w:val="center"/>
          </w:tcPr>
          <w:p w14:paraId="22860E38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4351" w:type="dxa"/>
            <w:gridSpan w:val="2"/>
            <w:shd w:val="clear" w:color="auto" w:fill="ECEBEA"/>
            <w:vAlign w:val="center"/>
          </w:tcPr>
          <w:p w14:paraId="0BDC4DD1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Comments</w:t>
            </w:r>
          </w:p>
        </w:tc>
      </w:tr>
      <w:tr w:rsidR="005D5042" w:rsidRPr="00656646" w14:paraId="635FB61F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6CA9301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31A5F749" w14:textId="67F21B8E" w:rsidR="005D5042" w:rsidRPr="00CF658C" w:rsidRDefault="009D36BF" w:rsidP="4D9318B7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9D36BF">
              <w:rPr>
                <w:rFonts w:ascii="Montserrat" w:hAnsi="Montserrat" w:cs="Arial"/>
                <w:sz w:val="16"/>
                <w:szCs w:val="16"/>
                <w:lang w:val="en-CA"/>
              </w:rPr>
              <w:t>Safeguarding in place to prevent personnel from coming into contact with equipment/materials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470C6F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4329115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198B0D9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6957C0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2FC2E88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425F7C5" w14:textId="77777777" w:rsidTr="00124AD5">
        <w:trPr>
          <w:trHeight w:val="680"/>
        </w:trPr>
        <w:tc>
          <w:tcPr>
            <w:tcW w:w="236" w:type="dxa"/>
            <w:shd w:val="clear" w:color="auto" w:fill="FFFFFF" w:themeFill="background1"/>
            <w:vAlign w:val="center"/>
          </w:tcPr>
          <w:p w14:paraId="69DAA1B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2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037BF81A" w14:textId="2A53F15D" w:rsidR="005D5042" w:rsidRPr="00CF658C" w:rsidRDefault="00E41414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E41414">
              <w:rPr>
                <w:rFonts w:ascii="Montserrat" w:hAnsi="Montserrat" w:cs="Arial"/>
                <w:sz w:val="16"/>
                <w:szCs w:val="16"/>
                <w:lang w:val="en-CA"/>
              </w:rPr>
              <w:t>Safeguards are fit for purpose (e.g. meet standards, engineered)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45E9BD8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331809A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3C382FC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28EB24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475A09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389989A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1F9F293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3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37FDFFD9" w14:textId="113E04B9" w:rsidR="005D5042" w:rsidRPr="00CF658C" w:rsidRDefault="00A834E0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A834E0">
              <w:rPr>
                <w:rFonts w:ascii="Montserrat" w:hAnsi="Montserrat" w:cs="Arial"/>
                <w:sz w:val="16"/>
                <w:szCs w:val="16"/>
                <w:lang w:val="en-CA"/>
              </w:rPr>
              <w:t>If safeguarding cannot be used, adequate mechanisms/systems are in use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264CF6E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1A807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563F48A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4D386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51E89AD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2EDAECB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30B02C0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4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7194F6F4" w14:textId="2229FABD" w:rsidR="005D5042" w:rsidRPr="00CF658C" w:rsidRDefault="00F97B25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F97B25">
              <w:rPr>
                <w:rFonts w:ascii="Montserrat" w:hAnsi="Montserrat" w:cs="Arial"/>
                <w:sz w:val="16"/>
                <w:szCs w:val="16"/>
                <w:lang w:val="en-CA"/>
              </w:rPr>
              <w:t>Warning signs are on equipment that starts automatically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7AD2F19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98C01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5B1CDA7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CF71D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2F27BF9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66973EE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1357584C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5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18E31814" w14:textId="2BF8B726" w:rsidR="005D5042" w:rsidRPr="00CF658C" w:rsidRDefault="00B11155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B11155">
              <w:rPr>
                <w:rFonts w:ascii="Montserrat" w:hAnsi="Montserrat" w:cs="Arial"/>
                <w:sz w:val="16"/>
                <w:szCs w:val="16"/>
                <w:lang w:val="en-CA"/>
              </w:rPr>
              <w:t>Work platforms are in place and designed to support any anticipated load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5B1F812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2AA460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394D4F5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5EA6DF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6D88712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577B549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3FB2055C" w14:textId="273AC8D2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6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2B8465E0" w14:textId="39A220E8" w:rsidR="005D5042" w:rsidRPr="00CF658C" w:rsidRDefault="00E237B3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E237B3">
              <w:rPr>
                <w:rFonts w:ascii="Montserrat" w:hAnsi="Montserrat" w:cs="Arial"/>
                <w:sz w:val="16"/>
                <w:szCs w:val="16"/>
                <w:lang w:val="en-CA"/>
              </w:rPr>
              <w:t>Openings are covered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114518D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2D6E17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2894B1F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B7CA78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28349C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EF31090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5C727268" w14:textId="7607799C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2D9BE529" w14:textId="1322F542" w:rsidR="005D5042" w:rsidRPr="00CF658C" w:rsidRDefault="00725B07" w:rsidP="00595F1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725B07">
              <w:rPr>
                <w:rFonts w:ascii="Montserrat" w:hAnsi="Montserrat" w:cs="Arial"/>
                <w:sz w:val="16"/>
                <w:szCs w:val="16"/>
                <w:lang w:val="en-CA"/>
              </w:rPr>
              <w:t>Temporary covers are identified by warning signs and are clearly marked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50B3268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3D980E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4A31F2E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941815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610B70C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7E66A2A1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1DCF1E9C" w14:textId="38CDCC31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8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2DD6064A" w14:textId="2A8B0F50" w:rsidR="005D5042" w:rsidRPr="00CF658C" w:rsidRDefault="00693EA6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693EA6">
              <w:rPr>
                <w:rFonts w:ascii="Montserrat" w:hAnsi="Montserrat" w:cs="Arial"/>
                <w:sz w:val="16"/>
                <w:szCs w:val="16"/>
                <w:lang w:val="en-CA"/>
              </w:rPr>
              <w:t>Guardrails are secured and provide adequate protection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06BC008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56D04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72658F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3D331BA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6CB888D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54C32BD7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4279E483" w14:textId="6A09D9DB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9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59405054" w14:textId="0211AFFB" w:rsidR="005D5042" w:rsidRPr="00CF658C" w:rsidRDefault="005B42C9" w:rsidP="4D9318B7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5B42C9">
              <w:rPr>
                <w:rFonts w:ascii="Montserrat" w:hAnsi="Montserrat" w:cs="Arial"/>
                <w:sz w:val="16"/>
                <w:szCs w:val="16"/>
                <w:lang w:val="en-CA"/>
              </w:rPr>
              <w:t>Personnel are protected from falling objects by an overhead safeguard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13567F1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85616E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19BA7B2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21481E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07C968B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3847A257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5E75BE81" w14:textId="3D97A62E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lastRenderedPageBreak/>
              <w:t>10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661A4E2D" w14:textId="1C4A4D5E" w:rsidR="005D5042" w:rsidRPr="00CF658C" w:rsidRDefault="005A5D4B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5A5D4B">
              <w:rPr>
                <w:rFonts w:ascii="Montserrat" w:hAnsi="Montserrat" w:cs="Arial"/>
                <w:sz w:val="16"/>
                <w:szCs w:val="16"/>
                <w:lang w:val="en-CA"/>
              </w:rPr>
              <w:t>Safety nets are installed and maintained to allow for anticipated load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1A36031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521750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0F93680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50BCB1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507BCB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33F03" w:rsidRPr="00656646" w14:paraId="7EC9E37C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48815EA5" w14:textId="1C90FBF2" w:rsidR="00733F03" w:rsidRPr="00CF658C" w:rsidRDefault="00733F03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11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2618CEC3" w14:textId="2B91F939" w:rsidR="00733F03" w:rsidRPr="00CF658C" w:rsidRDefault="00FC2BAD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</w:rPr>
              <w:t>(</w:t>
            </w:r>
            <w:r w:rsidRPr="00CF658C">
              <w:rPr>
                <w:rFonts w:ascii="Montserrat" w:hAnsi="Montserrat" w:cs="Arial"/>
                <w:i/>
                <w:sz w:val="16"/>
                <w:szCs w:val="16"/>
              </w:rPr>
              <w:t>add as appropriate</w:t>
            </w:r>
            <w:r w:rsidRPr="00CF658C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20C0DB1E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1A2E44B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011CD549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4A2F024C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087800F8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94719F" w:rsidRPr="00656646" w14:paraId="043F209C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3DFE80AA" w14:textId="20000261" w:rsidR="0094719F" w:rsidRPr="00CF658C" w:rsidRDefault="0094719F" w:rsidP="0094719F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12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679AD731" w14:textId="0AB7A6BF" w:rsidR="0094719F" w:rsidRPr="00CF658C" w:rsidRDefault="0094719F" w:rsidP="0094719F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</w:rPr>
              <w:t>(</w:t>
            </w:r>
            <w:r w:rsidRPr="00CF658C">
              <w:rPr>
                <w:rFonts w:ascii="Montserrat" w:hAnsi="Montserrat" w:cs="Arial"/>
                <w:i/>
                <w:sz w:val="16"/>
                <w:szCs w:val="16"/>
              </w:rPr>
              <w:t>add as appropriate</w:t>
            </w:r>
            <w:r w:rsidRPr="00CF658C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3A3E600C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5F77FC2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02ECEF53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6A5FF52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3940C129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</w:tbl>
    <w:p w14:paraId="50847CED" w14:textId="3BB5FCB8" w:rsidR="00C14154" w:rsidRPr="00656646" w:rsidRDefault="00C14154" w:rsidP="00656646">
      <w:pPr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1C80D" w14:textId="77777777" w:rsidR="00742F0F" w:rsidRDefault="00742F0F" w:rsidP="00E26B40">
      <w:pPr>
        <w:spacing w:after="0" w:line="240" w:lineRule="auto"/>
      </w:pPr>
      <w:r>
        <w:separator/>
      </w:r>
    </w:p>
  </w:endnote>
  <w:endnote w:type="continuationSeparator" w:id="0">
    <w:p w14:paraId="78A1043C" w14:textId="77777777" w:rsidR="00742F0F" w:rsidRDefault="00742F0F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AB480" w14:textId="77777777" w:rsidR="00742F0F" w:rsidRDefault="00742F0F" w:rsidP="00E26B40">
      <w:pPr>
        <w:spacing w:after="0" w:line="240" w:lineRule="auto"/>
      </w:pPr>
      <w:r>
        <w:separator/>
      </w:r>
    </w:p>
  </w:footnote>
  <w:footnote w:type="continuationSeparator" w:id="0">
    <w:p w14:paraId="3EE5EE1A" w14:textId="77777777" w:rsidR="00742F0F" w:rsidRDefault="00742F0F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9264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60288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32B21"/>
    <w:rsid w:val="00033F2B"/>
    <w:rsid w:val="00117BA8"/>
    <w:rsid w:val="00124AD5"/>
    <w:rsid w:val="00171521"/>
    <w:rsid w:val="0017369A"/>
    <w:rsid w:val="001E0924"/>
    <w:rsid w:val="001F2D8C"/>
    <w:rsid w:val="001F6F07"/>
    <w:rsid w:val="002024DB"/>
    <w:rsid w:val="0022348A"/>
    <w:rsid w:val="00234AD7"/>
    <w:rsid w:val="002515A1"/>
    <w:rsid w:val="002D1965"/>
    <w:rsid w:val="003349AE"/>
    <w:rsid w:val="003A42EE"/>
    <w:rsid w:val="003B3C9F"/>
    <w:rsid w:val="004566BE"/>
    <w:rsid w:val="00484377"/>
    <w:rsid w:val="004A3460"/>
    <w:rsid w:val="00503A9A"/>
    <w:rsid w:val="00522F17"/>
    <w:rsid w:val="005530E1"/>
    <w:rsid w:val="00554D75"/>
    <w:rsid w:val="0056787D"/>
    <w:rsid w:val="00595F1A"/>
    <w:rsid w:val="005A5D4B"/>
    <w:rsid w:val="005B42C9"/>
    <w:rsid w:val="005D5042"/>
    <w:rsid w:val="005F7E20"/>
    <w:rsid w:val="00656646"/>
    <w:rsid w:val="00693EA6"/>
    <w:rsid w:val="007152B3"/>
    <w:rsid w:val="00720C8F"/>
    <w:rsid w:val="00725B07"/>
    <w:rsid w:val="00732580"/>
    <w:rsid w:val="007337DF"/>
    <w:rsid w:val="00733F03"/>
    <w:rsid w:val="00742F0F"/>
    <w:rsid w:val="00746775"/>
    <w:rsid w:val="007471DC"/>
    <w:rsid w:val="007B7B34"/>
    <w:rsid w:val="007C6711"/>
    <w:rsid w:val="007F3094"/>
    <w:rsid w:val="00805BF7"/>
    <w:rsid w:val="00844520"/>
    <w:rsid w:val="008A6FEF"/>
    <w:rsid w:val="0094719F"/>
    <w:rsid w:val="009D36BF"/>
    <w:rsid w:val="009F7892"/>
    <w:rsid w:val="00A42DAE"/>
    <w:rsid w:val="00A834E0"/>
    <w:rsid w:val="00A9497F"/>
    <w:rsid w:val="00B10D7F"/>
    <w:rsid w:val="00B11155"/>
    <w:rsid w:val="00B33A9F"/>
    <w:rsid w:val="00B675EC"/>
    <w:rsid w:val="00B97406"/>
    <w:rsid w:val="00BA4001"/>
    <w:rsid w:val="00C14154"/>
    <w:rsid w:val="00C47F65"/>
    <w:rsid w:val="00C95DD0"/>
    <w:rsid w:val="00CA5E3E"/>
    <w:rsid w:val="00CF658C"/>
    <w:rsid w:val="00D12BAF"/>
    <w:rsid w:val="00D82C7A"/>
    <w:rsid w:val="00D96AD5"/>
    <w:rsid w:val="00DF5B3E"/>
    <w:rsid w:val="00DF7EC6"/>
    <w:rsid w:val="00E237B3"/>
    <w:rsid w:val="00E26B40"/>
    <w:rsid w:val="00E41414"/>
    <w:rsid w:val="00E63579"/>
    <w:rsid w:val="00EB754B"/>
    <w:rsid w:val="00F24B95"/>
    <w:rsid w:val="00F4344E"/>
    <w:rsid w:val="00F6207B"/>
    <w:rsid w:val="00F97B25"/>
    <w:rsid w:val="00FC099D"/>
    <w:rsid w:val="00FC2BAD"/>
    <w:rsid w:val="00FC775A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D4BBCBF5-9DA8-465A-99B2-55C3A8DC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3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65</cp:revision>
  <cp:lastPrinted>2019-10-21T22:55:00Z</cp:lastPrinted>
  <dcterms:created xsi:type="dcterms:W3CDTF">2018-08-07T20:59:00Z</dcterms:created>
  <dcterms:modified xsi:type="dcterms:W3CDTF">2025-08-14T20:20:00Z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