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CE811" w14:textId="07B41819" w:rsidR="00CE673F" w:rsidRPr="00656646" w:rsidRDefault="00CE673F" w:rsidP="00CE673F">
      <w:pPr>
        <w:spacing w:before="0" w:after="0"/>
        <w:rPr>
          <w:rFonts w:ascii="Verdana" w:hAnsi="Verdana"/>
          <w:b/>
          <w:bCs/>
          <w:color w:val="185896"/>
          <w:sz w:val="28"/>
          <w:szCs w:val="28"/>
          <w:lang w:val="en-US"/>
        </w:rPr>
      </w:pPr>
      <w:r>
        <w:rPr>
          <w:rFonts w:ascii="Verdana" w:hAnsi="Verdana"/>
          <w:b/>
          <w:bCs/>
          <w:color w:val="185896"/>
          <w:sz w:val="28"/>
          <w:szCs w:val="28"/>
          <w:lang w:val="en-US"/>
        </w:rPr>
        <w:t>Pressure Release</w:t>
      </w:r>
      <w:r w:rsidRPr="00606D9A">
        <w:rPr>
          <w:rFonts w:ascii="Verdana" w:hAnsi="Verdana"/>
          <w:b/>
          <w:bCs/>
          <w:color w:val="185896"/>
          <w:sz w:val="28"/>
          <w:szCs w:val="28"/>
          <w:lang w:val="en-US"/>
        </w:rPr>
        <w:t xml:space="preserve"> </w:t>
      </w:r>
      <w:r w:rsidRPr="00656646">
        <w:rPr>
          <w:rFonts w:ascii="Verdana" w:hAnsi="Verdana"/>
          <w:b/>
          <w:bCs/>
          <w:color w:val="185896"/>
          <w:sz w:val="28"/>
          <w:szCs w:val="28"/>
          <w:lang w:val="en-US"/>
        </w:rPr>
        <w:t>Inspection</w:t>
      </w:r>
    </w:p>
    <w:tbl>
      <w:tblPr>
        <w:tblStyle w:val="TableGrid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50"/>
        <w:gridCol w:w="1401"/>
        <w:gridCol w:w="1651"/>
        <w:gridCol w:w="392"/>
        <w:gridCol w:w="534"/>
        <w:gridCol w:w="384"/>
        <w:gridCol w:w="150"/>
        <w:gridCol w:w="534"/>
        <w:gridCol w:w="1254"/>
        <w:gridCol w:w="2989"/>
      </w:tblGrid>
      <w:tr w:rsidR="00656646" w:rsidRPr="00656646" w14:paraId="27023BC2" w14:textId="77777777" w:rsidTr="00B83690">
        <w:trPr>
          <w:trHeight w:val="96"/>
        </w:trPr>
        <w:tc>
          <w:tcPr>
            <w:tcW w:w="9639" w:type="dxa"/>
            <w:gridSpan w:val="10"/>
            <w:shd w:val="clear" w:color="auto" w:fill="005D9C"/>
            <w:vAlign w:val="center"/>
          </w:tcPr>
          <w:p w14:paraId="120A0F86" w14:textId="77777777" w:rsidR="00656646" w:rsidRPr="007337DF" w:rsidRDefault="00656646" w:rsidP="00595F1A">
            <w:pPr>
              <w:spacing w:before="60" w:after="60"/>
              <w:jc w:val="center"/>
              <w:rPr>
                <w:rFonts w:ascii="Montserrat ExtraBold" w:hAnsi="Montserrat ExtraBold" w:cstheme="majorHAnsi"/>
                <w:b/>
                <w:color w:val="FFFFFF" w:themeColor="background1"/>
              </w:rPr>
            </w:pPr>
            <w:r w:rsidRPr="007337DF">
              <w:rPr>
                <w:rFonts w:ascii="Montserrat ExtraBold" w:hAnsi="Montserrat ExtraBold" w:cstheme="majorHAnsi"/>
                <w:b/>
                <w:color w:val="FFFFFF" w:themeColor="background1"/>
              </w:rPr>
              <w:t>DESCRIPTION</w:t>
            </w:r>
          </w:p>
        </w:tc>
      </w:tr>
      <w:tr w:rsidR="002024DB" w:rsidRPr="00656646" w14:paraId="11DDC713" w14:textId="77777777" w:rsidTr="00B83690">
        <w:trPr>
          <w:trHeight w:val="477"/>
        </w:trPr>
        <w:tc>
          <w:tcPr>
            <w:tcW w:w="1751" w:type="dxa"/>
            <w:gridSpan w:val="2"/>
            <w:shd w:val="clear" w:color="auto" w:fill="FFFFFF" w:themeFill="background1"/>
            <w:vAlign w:val="center"/>
          </w:tcPr>
          <w:p w14:paraId="1BBB3E2C" w14:textId="77777777" w:rsidR="00656646" w:rsidRPr="00CF658C" w:rsidRDefault="00656646" w:rsidP="00595F1A">
            <w:pPr>
              <w:spacing w:before="60" w:after="60"/>
              <w:jc w:val="left"/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color w:val="000000" w:themeColor="text1"/>
              </w:rPr>
              <w:t>Date Started</w:t>
            </w:r>
            <w:r w:rsidRPr="00CF658C"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  <w:t>:</w:t>
            </w:r>
          </w:p>
        </w:tc>
        <w:tc>
          <w:tcPr>
            <w:tcW w:w="2961" w:type="dxa"/>
            <w:gridSpan w:val="4"/>
            <w:shd w:val="clear" w:color="auto" w:fill="FFFFFF" w:themeFill="background1"/>
            <w:vAlign w:val="bottom"/>
          </w:tcPr>
          <w:p w14:paraId="794CD667" w14:textId="77777777" w:rsidR="00656646" w:rsidRPr="00CF658C" w:rsidRDefault="00656646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color w:val="000000" w:themeColor="text1"/>
                <w:sz w:val="24"/>
                <w:szCs w:val="24"/>
              </w:rPr>
            </w:pPr>
            <w:r w:rsidRPr="00CF658C">
              <w:rPr>
                <w:rFonts w:ascii="Montserrat" w:hAnsi="Montserrat" w:cstheme="majorHAnsi"/>
                <w:b/>
                <w:color w:val="000000" w:themeColor="text1"/>
                <w:sz w:val="24"/>
                <w:szCs w:val="24"/>
              </w:rPr>
              <w:t>/          /</w:t>
            </w:r>
          </w:p>
          <w:p w14:paraId="13CA2502" w14:textId="77777777" w:rsidR="00656646" w:rsidRPr="00CF658C" w:rsidRDefault="00656646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color w:val="767171" w:themeColor="background2" w:themeShade="80"/>
                <w:sz w:val="16"/>
                <w:szCs w:val="16"/>
              </w:rPr>
              <w:t>Year      Month      Date</w:t>
            </w:r>
          </w:p>
        </w:tc>
        <w:tc>
          <w:tcPr>
            <w:tcW w:w="1938" w:type="dxa"/>
            <w:gridSpan w:val="3"/>
            <w:shd w:val="clear" w:color="auto" w:fill="FFFFFF" w:themeFill="background1"/>
            <w:vAlign w:val="center"/>
          </w:tcPr>
          <w:p w14:paraId="4CFA6D4E" w14:textId="77777777" w:rsidR="00656646" w:rsidRPr="00CF658C" w:rsidRDefault="00656646" w:rsidP="00595F1A">
            <w:pPr>
              <w:spacing w:before="60" w:after="60"/>
              <w:jc w:val="left"/>
              <w:rPr>
                <w:rFonts w:ascii="Montserrat" w:hAnsi="Montserrat" w:cstheme="majorHAnsi"/>
                <w:b/>
                <w:color w:val="000000" w:themeColor="text1"/>
              </w:rPr>
            </w:pPr>
            <w:r w:rsidRPr="00CF658C">
              <w:rPr>
                <w:rFonts w:ascii="Montserrat" w:hAnsi="Montserrat" w:cstheme="majorHAnsi"/>
                <w:b/>
                <w:color w:val="000000" w:themeColor="text1"/>
              </w:rPr>
              <w:t>Date Completed:</w:t>
            </w:r>
          </w:p>
        </w:tc>
        <w:tc>
          <w:tcPr>
            <w:tcW w:w="2989" w:type="dxa"/>
            <w:shd w:val="clear" w:color="auto" w:fill="FFFFFF" w:themeFill="background1"/>
            <w:vAlign w:val="bottom"/>
          </w:tcPr>
          <w:p w14:paraId="3E40304A" w14:textId="77777777" w:rsidR="00656646" w:rsidRPr="00CF658C" w:rsidRDefault="00656646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color w:val="000000" w:themeColor="text1"/>
                <w:sz w:val="24"/>
                <w:szCs w:val="24"/>
              </w:rPr>
            </w:pPr>
            <w:r w:rsidRPr="00CF658C">
              <w:rPr>
                <w:rFonts w:ascii="Montserrat" w:hAnsi="Montserrat" w:cstheme="majorHAnsi"/>
                <w:b/>
                <w:color w:val="000000" w:themeColor="text1"/>
                <w:sz w:val="24"/>
                <w:szCs w:val="24"/>
              </w:rPr>
              <w:t>/          /</w:t>
            </w:r>
          </w:p>
          <w:p w14:paraId="3F895063" w14:textId="77777777" w:rsidR="00656646" w:rsidRPr="00CF658C" w:rsidRDefault="00656646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color w:val="767171" w:themeColor="background2" w:themeShade="80"/>
                <w:sz w:val="16"/>
                <w:szCs w:val="16"/>
              </w:rPr>
              <w:t>Year      Month      Date</w:t>
            </w:r>
          </w:p>
        </w:tc>
      </w:tr>
      <w:tr w:rsidR="00656646" w:rsidRPr="00656646" w14:paraId="6C0F4E4A" w14:textId="77777777" w:rsidTr="00B83690">
        <w:trPr>
          <w:trHeight w:val="289"/>
        </w:trPr>
        <w:tc>
          <w:tcPr>
            <w:tcW w:w="1751" w:type="dxa"/>
            <w:gridSpan w:val="2"/>
            <w:shd w:val="clear" w:color="auto" w:fill="FFFFFF" w:themeFill="background1"/>
          </w:tcPr>
          <w:p w14:paraId="042AE6F8" w14:textId="77777777" w:rsidR="00656646" w:rsidRPr="00CF658C" w:rsidRDefault="00656646" w:rsidP="00595F1A">
            <w:pPr>
              <w:spacing w:before="60" w:after="60"/>
              <w:jc w:val="left"/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</w:rPr>
              <w:t>Main Purpose for the Inspection:</w:t>
            </w:r>
          </w:p>
        </w:tc>
        <w:tc>
          <w:tcPr>
            <w:tcW w:w="7888" w:type="dxa"/>
            <w:gridSpan w:val="8"/>
            <w:shd w:val="clear" w:color="auto" w:fill="FFFFFF" w:themeFill="background1"/>
            <w:vAlign w:val="center"/>
          </w:tcPr>
          <w:p w14:paraId="7CEB5B02" w14:textId="64276F1B" w:rsidR="00656646" w:rsidRPr="00CF658C" w:rsidRDefault="00656646" w:rsidP="59A9DD13">
            <w:pPr>
              <w:spacing w:before="60" w:after="60" w:line="240" w:lineRule="auto"/>
              <w:jc w:val="left"/>
              <w:rPr>
                <w:rFonts w:ascii="Montserrat" w:hAnsi="Montserrat" w:cstheme="majorBidi"/>
              </w:rPr>
            </w:pPr>
          </w:p>
        </w:tc>
      </w:tr>
      <w:tr w:rsidR="002024DB" w:rsidRPr="00656646" w14:paraId="2A146F04" w14:textId="77777777" w:rsidTr="00B83690">
        <w:trPr>
          <w:trHeight w:val="175"/>
        </w:trPr>
        <w:tc>
          <w:tcPr>
            <w:tcW w:w="1751" w:type="dxa"/>
            <w:gridSpan w:val="2"/>
            <w:shd w:val="clear" w:color="auto" w:fill="FFFFFF" w:themeFill="background1"/>
            <w:vAlign w:val="center"/>
          </w:tcPr>
          <w:p w14:paraId="223B62BF" w14:textId="77777777" w:rsidR="00656646" w:rsidRPr="00CF658C" w:rsidRDefault="00656646" w:rsidP="00595F1A">
            <w:pPr>
              <w:spacing w:before="60" w:after="60" w:line="240" w:lineRule="auto"/>
              <w:rPr>
                <w:rFonts w:ascii="Montserrat" w:hAnsi="Montserrat" w:cstheme="majorHAnsi"/>
                <w:b/>
              </w:rPr>
            </w:pPr>
            <w:r w:rsidRPr="00CF658C">
              <w:rPr>
                <w:rFonts w:ascii="Montserrat" w:hAnsi="Montserrat" w:cstheme="majorHAnsi"/>
                <w:b/>
              </w:rPr>
              <w:t>Employee Name:</w:t>
            </w:r>
          </w:p>
        </w:tc>
        <w:tc>
          <w:tcPr>
            <w:tcW w:w="2961" w:type="dxa"/>
            <w:gridSpan w:val="4"/>
            <w:shd w:val="clear" w:color="auto" w:fill="FFFFFF" w:themeFill="background1"/>
            <w:vAlign w:val="center"/>
          </w:tcPr>
          <w:p w14:paraId="5B480896" w14:textId="0ED0E284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Cs/>
              </w:rPr>
            </w:pPr>
          </w:p>
        </w:tc>
        <w:tc>
          <w:tcPr>
            <w:tcW w:w="1938" w:type="dxa"/>
            <w:gridSpan w:val="3"/>
            <w:shd w:val="clear" w:color="auto" w:fill="FFFFFF" w:themeFill="background1"/>
            <w:vAlign w:val="center"/>
          </w:tcPr>
          <w:p w14:paraId="757E3C1A" w14:textId="290076F5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/>
                <w:bCs/>
              </w:rPr>
            </w:pPr>
            <w:r w:rsidRPr="00CF658C">
              <w:rPr>
                <w:rFonts w:ascii="Montserrat" w:hAnsi="Montserrat" w:cstheme="majorHAnsi"/>
                <w:b/>
                <w:bCs/>
              </w:rPr>
              <w:t>Checked By:</w:t>
            </w:r>
          </w:p>
        </w:tc>
        <w:tc>
          <w:tcPr>
            <w:tcW w:w="2989" w:type="dxa"/>
            <w:shd w:val="clear" w:color="auto" w:fill="FFFFFF" w:themeFill="background1"/>
            <w:vAlign w:val="center"/>
          </w:tcPr>
          <w:p w14:paraId="06D4BAF1" w14:textId="77777777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Cs/>
              </w:rPr>
            </w:pPr>
          </w:p>
        </w:tc>
      </w:tr>
      <w:tr w:rsidR="002024DB" w:rsidRPr="00656646" w14:paraId="0EE70169" w14:textId="77777777" w:rsidTr="00B83690">
        <w:trPr>
          <w:trHeight w:val="127"/>
        </w:trPr>
        <w:tc>
          <w:tcPr>
            <w:tcW w:w="1751" w:type="dxa"/>
            <w:gridSpan w:val="2"/>
            <w:shd w:val="clear" w:color="auto" w:fill="FFFFFF" w:themeFill="background1"/>
            <w:vAlign w:val="center"/>
          </w:tcPr>
          <w:p w14:paraId="6CF3C085" w14:textId="63ECAA06" w:rsidR="00656646" w:rsidRPr="00CF658C" w:rsidRDefault="4D9318B7" w:rsidP="4D9318B7">
            <w:pPr>
              <w:spacing w:before="60" w:after="60"/>
              <w:rPr>
                <w:rFonts w:ascii="Montserrat" w:hAnsi="Montserrat" w:cstheme="majorBidi"/>
                <w:b/>
                <w:bCs/>
              </w:rPr>
            </w:pPr>
            <w:r w:rsidRPr="00CF658C">
              <w:rPr>
                <w:rFonts w:ascii="Montserrat" w:hAnsi="Montserrat" w:cstheme="majorBidi"/>
                <w:b/>
                <w:bCs/>
              </w:rPr>
              <w:t>Function Area:</w:t>
            </w:r>
          </w:p>
        </w:tc>
        <w:tc>
          <w:tcPr>
            <w:tcW w:w="2961" w:type="dxa"/>
            <w:gridSpan w:val="4"/>
            <w:shd w:val="clear" w:color="auto" w:fill="FFFFFF" w:themeFill="background1"/>
            <w:vAlign w:val="center"/>
          </w:tcPr>
          <w:p w14:paraId="5E2DA6E0" w14:textId="77777777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Cs/>
              </w:rPr>
            </w:pPr>
          </w:p>
        </w:tc>
        <w:tc>
          <w:tcPr>
            <w:tcW w:w="1938" w:type="dxa"/>
            <w:gridSpan w:val="3"/>
            <w:shd w:val="clear" w:color="auto" w:fill="FFFFFF" w:themeFill="background1"/>
            <w:vAlign w:val="center"/>
          </w:tcPr>
          <w:p w14:paraId="1867C342" w14:textId="11E05A17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/>
                <w:bCs/>
              </w:rPr>
            </w:pPr>
            <w:r w:rsidRPr="00CF658C">
              <w:rPr>
                <w:rFonts w:ascii="Montserrat" w:hAnsi="Montserrat" w:cstheme="majorHAnsi"/>
                <w:b/>
                <w:bCs/>
              </w:rPr>
              <w:t>Associated Areas:</w:t>
            </w:r>
          </w:p>
        </w:tc>
        <w:tc>
          <w:tcPr>
            <w:tcW w:w="2989" w:type="dxa"/>
            <w:shd w:val="clear" w:color="auto" w:fill="FFFFFF" w:themeFill="background1"/>
            <w:vAlign w:val="center"/>
          </w:tcPr>
          <w:p w14:paraId="5FBA7352" w14:textId="77777777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Cs/>
              </w:rPr>
            </w:pPr>
          </w:p>
        </w:tc>
      </w:tr>
      <w:tr w:rsidR="00656646" w:rsidRPr="00656646" w14:paraId="2B18610C" w14:textId="77777777" w:rsidTr="00B83690">
        <w:trPr>
          <w:trHeight w:val="278"/>
        </w:trPr>
        <w:tc>
          <w:tcPr>
            <w:tcW w:w="9639" w:type="dxa"/>
            <w:gridSpan w:val="10"/>
            <w:shd w:val="clear" w:color="auto" w:fill="005D9C"/>
            <w:vAlign w:val="center"/>
          </w:tcPr>
          <w:p w14:paraId="4F2DCCD8" w14:textId="6C4F44B0" w:rsidR="00656646" w:rsidRPr="00CF658C" w:rsidRDefault="007471DC" w:rsidP="00595F1A">
            <w:pPr>
              <w:spacing w:before="60" w:after="60" w:line="240" w:lineRule="auto"/>
              <w:jc w:val="center"/>
              <w:rPr>
                <w:rFonts w:ascii="Montserrat ExtraBold" w:hAnsi="Montserrat ExtraBold" w:cstheme="majorHAnsi"/>
                <w:b/>
                <w:bCs/>
              </w:rPr>
            </w:pPr>
            <w:r w:rsidRPr="00CF658C">
              <w:rPr>
                <w:rFonts w:ascii="Montserrat ExtraBold" w:hAnsi="Montserrat ExtraBold" w:cstheme="majorHAnsi"/>
                <w:b/>
                <w:bCs/>
                <w:color w:val="FFFFFF" w:themeColor="background1"/>
              </w:rPr>
              <w:t>FLHA</w:t>
            </w:r>
          </w:p>
        </w:tc>
      </w:tr>
      <w:tr w:rsidR="00484377" w:rsidRPr="00656646" w14:paraId="6328890A" w14:textId="77777777" w:rsidTr="00B83690">
        <w:trPr>
          <w:trHeight w:val="278"/>
        </w:trPr>
        <w:tc>
          <w:tcPr>
            <w:tcW w:w="9639" w:type="dxa"/>
            <w:gridSpan w:val="10"/>
            <w:vAlign w:val="center"/>
          </w:tcPr>
          <w:p w14:paraId="29F2D029" w14:textId="22470AAA" w:rsidR="00484377" w:rsidRPr="00CF658C" w:rsidRDefault="00484377" w:rsidP="00484377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A – Acceptable</w:t>
            </w:r>
            <w:r w:rsidR="00C95DD0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,</w:t>
            </w: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 xml:space="preserve"> NI – Needs Improvement</w:t>
            </w:r>
            <w:r w:rsidR="00C95DD0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,</w:t>
            </w: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 xml:space="preserve"> U </w:t>
            </w:r>
            <w:r w:rsidR="00C95DD0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–</w:t>
            </w: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 xml:space="preserve"> Unacceptable</w:t>
            </w:r>
            <w:r w:rsidR="00C95DD0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, N/A -</w:t>
            </w:r>
            <w:r w:rsidR="0056787D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 xml:space="preserve"> </w:t>
            </w:r>
            <w:r w:rsidR="00C95DD0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Not Applicable</w:t>
            </w:r>
          </w:p>
        </w:tc>
      </w:tr>
      <w:tr w:rsidR="00BA48BB" w:rsidRPr="00656646" w14:paraId="1DA20BBE" w14:textId="77777777" w:rsidTr="00B83690">
        <w:trPr>
          <w:trHeight w:val="96"/>
        </w:trPr>
        <w:tc>
          <w:tcPr>
            <w:tcW w:w="350" w:type="dxa"/>
            <w:shd w:val="clear" w:color="auto" w:fill="ECEBEA"/>
            <w:vAlign w:val="center"/>
          </w:tcPr>
          <w:p w14:paraId="614FD662" w14:textId="4F79A9C9" w:rsidR="00656646" w:rsidRPr="00CF658C" w:rsidRDefault="002024DB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No.</w:t>
            </w:r>
          </w:p>
        </w:tc>
        <w:tc>
          <w:tcPr>
            <w:tcW w:w="3052" w:type="dxa"/>
            <w:gridSpan w:val="2"/>
            <w:shd w:val="clear" w:color="auto" w:fill="ECEBEA"/>
            <w:vAlign w:val="center"/>
          </w:tcPr>
          <w:p w14:paraId="4EE06350" w14:textId="3B88EB98" w:rsidR="00656646" w:rsidRPr="00CF658C" w:rsidRDefault="00656646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Item Description</w:t>
            </w:r>
          </w:p>
        </w:tc>
        <w:tc>
          <w:tcPr>
            <w:tcW w:w="392" w:type="dxa"/>
            <w:shd w:val="clear" w:color="auto" w:fill="ECEBEA"/>
            <w:vAlign w:val="center"/>
          </w:tcPr>
          <w:p w14:paraId="114EDB9E" w14:textId="08BB5FB0" w:rsidR="00656646" w:rsidRPr="00BA4001" w:rsidRDefault="00656646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BA4001">
              <w:rPr>
                <w:rFonts w:ascii="Verdana" w:hAnsi="Verdana" w:cstheme="majorHAnsi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534" w:type="dxa"/>
            <w:shd w:val="clear" w:color="auto" w:fill="ECEBEA"/>
            <w:vAlign w:val="center"/>
          </w:tcPr>
          <w:p w14:paraId="194BF0ED" w14:textId="1CB76F0C" w:rsidR="00656646" w:rsidRPr="00BA4001" w:rsidRDefault="00EB754B" w:rsidP="00595F1A">
            <w:pPr>
              <w:spacing w:before="60" w:after="60" w:line="240" w:lineRule="auto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BA4001">
              <w:rPr>
                <w:rFonts w:ascii="Verdana" w:hAnsi="Verdana" w:cstheme="majorHAnsi"/>
                <w:b/>
                <w:bCs/>
                <w:sz w:val="16"/>
                <w:szCs w:val="16"/>
              </w:rPr>
              <w:t>NI</w:t>
            </w:r>
          </w:p>
        </w:tc>
        <w:tc>
          <w:tcPr>
            <w:tcW w:w="534" w:type="dxa"/>
            <w:gridSpan w:val="2"/>
            <w:shd w:val="clear" w:color="auto" w:fill="ECEBEA"/>
            <w:vAlign w:val="center"/>
          </w:tcPr>
          <w:p w14:paraId="1166743D" w14:textId="6188FECC" w:rsidR="00656646" w:rsidRPr="00BA4001" w:rsidRDefault="00EB754B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BA4001">
              <w:rPr>
                <w:rFonts w:ascii="Verdana" w:hAnsi="Verdana" w:cstheme="majorHAnsi"/>
                <w:b/>
                <w:bCs/>
                <w:sz w:val="16"/>
                <w:szCs w:val="16"/>
              </w:rPr>
              <w:t>U</w:t>
            </w:r>
          </w:p>
        </w:tc>
        <w:tc>
          <w:tcPr>
            <w:tcW w:w="534" w:type="dxa"/>
            <w:shd w:val="clear" w:color="auto" w:fill="ECEBEA"/>
            <w:vAlign w:val="center"/>
          </w:tcPr>
          <w:p w14:paraId="22860E38" w14:textId="77777777" w:rsidR="00656646" w:rsidRPr="00BA4001" w:rsidRDefault="00656646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BA4001">
              <w:rPr>
                <w:rFonts w:ascii="Verdana" w:hAnsi="Verdana" w:cstheme="majorHAnsi"/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4243" w:type="dxa"/>
            <w:gridSpan w:val="2"/>
            <w:shd w:val="clear" w:color="auto" w:fill="ECEBEA"/>
            <w:vAlign w:val="center"/>
          </w:tcPr>
          <w:p w14:paraId="0BDC4DD1" w14:textId="77777777" w:rsidR="00656646" w:rsidRPr="00BA4001" w:rsidRDefault="00656646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BA4001">
              <w:rPr>
                <w:rFonts w:ascii="Verdana" w:hAnsi="Verdana" w:cstheme="majorHAnsi"/>
                <w:b/>
                <w:bCs/>
                <w:sz w:val="16"/>
                <w:szCs w:val="16"/>
              </w:rPr>
              <w:t>Comments</w:t>
            </w:r>
          </w:p>
        </w:tc>
      </w:tr>
      <w:tr w:rsidR="00BA48BB" w:rsidRPr="00656646" w14:paraId="635FB61F" w14:textId="77777777" w:rsidTr="00B83690">
        <w:trPr>
          <w:trHeight w:val="337"/>
        </w:trPr>
        <w:tc>
          <w:tcPr>
            <w:tcW w:w="350" w:type="dxa"/>
            <w:shd w:val="clear" w:color="auto" w:fill="FFFFFF" w:themeFill="background1"/>
            <w:vAlign w:val="center"/>
          </w:tcPr>
          <w:p w14:paraId="6CA93011" w14:textId="77777777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1</w:t>
            </w:r>
          </w:p>
        </w:tc>
        <w:tc>
          <w:tcPr>
            <w:tcW w:w="3052" w:type="dxa"/>
            <w:gridSpan w:val="2"/>
            <w:shd w:val="clear" w:color="auto" w:fill="FFFFFF" w:themeFill="background1"/>
            <w:vAlign w:val="center"/>
          </w:tcPr>
          <w:p w14:paraId="31A5F749" w14:textId="77C8E200" w:rsidR="005D5042" w:rsidRPr="00CF658C" w:rsidRDefault="00924A91" w:rsidP="4D9318B7">
            <w:pPr>
              <w:spacing w:before="60" w:after="60"/>
              <w:jc w:val="left"/>
              <w:rPr>
                <w:rFonts w:ascii="Montserrat" w:hAnsi="Montserrat" w:cs="Arial"/>
                <w:sz w:val="16"/>
                <w:szCs w:val="16"/>
                <w:lang w:val="en-CA"/>
              </w:rPr>
            </w:pPr>
            <w:r w:rsidRPr="00924A91">
              <w:rPr>
                <w:rFonts w:ascii="Montserrat" w:hAnsi="Montserrat" w:cs="Arial"/>
                <w:sz w:val="16"/>
                <w:szCs w:val="16"/>
                <w:lang w:val="en-CA"/>
              </w:rPr>
              <w:t>The FLHA identifies stored energy hazards and control methods (e.g. body position, verify zero energy)</w:t>
            </w: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14:paraId="470C6FC7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43291157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gridSpan w:val="2"/>
            <w:shd w:val="clear" w:color="auto" w:fill="FFFFFF" w:themeFill="background1"/>
            <w:vAlign w:val="center"/>
          </w:tcPr>
          <w:p w14:paraId="198B0D9A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06957C01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243" w:type="dxa"/>
            <w:gridSpan w:val="2"/>
            <w:shd w:val="clear" w:color="auto" w:fill="FFFFFF" w:themeFill="background1"/>
            <w:vAlign w:val="center"/>
          </w:tcPr>
          <w:p w14:paraId="2FC2E88A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BA48BB" w:rsidRPr="00656646" w14:paraId="6425F7C5" w14:textId="77777777" w:rsidTr="00B83690">
        <w:trPr>
          <w:trHeight w:val="309"/>
        </w:trPr>
        <w:tc>
          <w:tcPr>
            <w:tcW w:w="350" w:type="dxa"/>
            <w:shd w:val="clear" w:color="auto" w:fill="FFFFFF" w:themeFill="background1"/>
            <w:vAlign w:val="center"/>
          </w:tcPr>
          <w:p w14:paraId="69DAA1BE" w14:textId="77777777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2</w:t>
            </w:r>
          </w:p>
        </w:tc>
        <w:tc>
          <w:tcPr>
            <w:tcW w:w="3052" w:type="dxa"/>
            <w:gridSpan w:val="2"/>
            <w:shd w:val="clear" w:color="auto" w:fill="FFFFFF" w:themeFill="background1"/>
            <w:vAlign w:val="center"/>
          </w:tcPr>
          <w:p w14:paraId="037BF81A" w14:textId="3DFD48C5" w:rsidR="005D5042" w:rsidRPr="00CF658C" w:rsidRDefault="00E114C1" w:rsidP="00595F1A">
            <w:pPr>
              <w:spacing w:before="60" w:after="60"/>
              <w:jc w:val="left"/>
              <w:rPr>
                <w:rFonts w:ascii="Montserrat" w:hAnsi="Montserrat" w:cstheme="majorHAnsi"/>
                <w:sz w:val="14"/>
                <w:szCs w:val="16"/>
              </w:rPr>
            </w:pPr>
            <w:r w:rsidRPr="00E114C1">
              <w:rPr>
                <w:rFonts w:ascii="Montserrat" w:hAnsi="Montserrat" w:cs="Arial"/>
                <w:sz w:val="16"/>
                <w:szCs w:val="16"/>
                <w:lang w:val="en-CA"/>
              </w:rPr>
              <w:t>Stored energy sources are identified and controlled</w:t>
            </w: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14:paraId="45E9BD82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331809AE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gridSpan w:val="2"/>
            <w:shd w:val="clear" w:color="auto" w:fill="FFFFFF" w:themeFill="background1"/>
            <w:vAlign w:val="center"/>
          </w:tcPr>
          <w:p w14:paraId="3C382FCD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528EB246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243" w:type="dxa"/>
            <w:gridSpan w:val="2"/>
            <w:shd w:val="clear" w:color="auto" w:fill="FFFFFF" w:themeFill="background1"/>
            <w:vAlign w:val="center"/>
          </w:tcPr>
          <w:p w14:paraId="475A095C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BA48BB" w:rsidRPr="00656646" w14:paraId="6389989A" w14:textId="77777777" w:rsidTr="00B83690">
        <w:trPr>
          <w:trHeight w:val="572"/>
        </w:trPr>
        <w:tc>
          <w:tcPr>
            <w:tcW w:w="350" w:type="dxa"/>
            <w:shd w:val="clear" w:color="auto" w:fill="FFFFFF" w:themeFill="background1"/>
            <w:vAlign w:val="center"/>
          </w:tcPr>
          <w:p w14:paraId="1F9F293E" w14:textId="77777777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3</w:t>
            </w:r>
          </w:p>
        </w:tc>
        <w:tc>
          <w:tcPr>
            <w:tcW w:w="3052" w:type="dxa"/>
            <w:gridSpan w:val="2"/>
            <w:shd w:val="clear" w:color="auto" w:fill="FFFFFF" w:themeFill="background1"/>
            <w:vAlign w:val="center"/>
          </w:tcPr>
          <w:p w14:paraId="37FDFFD9" w14:textId="7CA93691" w:rsidR="005D5042" w:rsidRPr="00CF658C" w:rsidRDefault="00993BA5" w:rsidP="00595F1A">
            <w:pPr>
              <w:spacing w:before="60" w:after="60"/>
              <w:jc w:val="left"/>
              <w:rPr>
                <w:rFonts w:ascii="Montserrat" w:hAnsi="Montserrat" w:cstheme="majorHAnsi"/>
                <w:sz w:val="14"/>
                <w:szCs w:val="16"/>
              </w:rPr>
            </w:pPr>
            <w:r w:rsidRPr="00993BA5">
              <w:rPr>
                <w:rFonts w:ascii="Montserrat" w:hAnsi="Montserrat" w:cs="Arial"/>
                <w:sz w:val="16"/>
                <w:szCs w:val="16"/>
                <w:lang w:val="en-CA"/>
              </w:rPr>
              <w:t>Appropriate equipment is available and used to verify zero energy</w:t>
            </w: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14:paraId="264CF6E2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71A807C7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gridSpan w:val="2"/>
            <w:shd w:val="clear" w:color="auto" w:fill="FFFFFF" w:themeFill="background1"/>
            <w:vAlign w:val="center"/>
          </w:tcPr>
          <w:p w14:paraId="563F48AA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54D386D6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243" w:type="dxa"/>
            <w:gridSpan w:val="2"/>
            <w:shd w:val="clear" w:color="auto" w:fill="FFFFFF" w:themeFill="background1"/>
            <w:vAlign w:val="center"/>
          </w:tcPr>
          <w:p w14:paraId="51E89ADB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BA48BB" w:rsidRPr="00656646" w14:paraId="22EDAECB" w14:textId="77777777" w:rsidTr="00B83690">
        <w:trPr>
          <w:trHeight w:val="612"/>
        </w:trPr>
        <w:tc>
          <w:tcPr>
            <w:tcW w:w="350" w:type="dxa"/>
            <w:shd w:val="clear" w:color="auto" w:fill="FFFFFF" w:themeFill="background1"/>
            <w:vAlign w:val="center"/>
          </w:tcPr>
          <w:p w14:paraId="30B02C01" w14:textId="77777777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4</w:t>
            </w:r>
          </w:p>
        </w:tc>
        <w:tc>
          <w:tcPr>
            <w:tcW w:w="3052" w:type="dxa"/>
            <w:gridSpan w:val="2"/>
            <w:shd w:val="clear" w:color="auto" w:fill="FFFFFF" w:themeFill="background1"/>
            <w:vAlign w:val="center"/>
          </w:tcPr>
          <w:p w14:paraId="7194F6F4" w14:textId="77B407A2" w:rsidR="005D5042" w:rsidRPr="00CF658C" w:rsidRDefault="002C50F9" w:rsidP="00595F1A">
            <w:pPr>
              <w:spacing w:before="60" w:after="60"/>
              <w:jc w:val="left"/>
              <w:rPr>
                <w:rFonts w:ascii="Montserrat" w:hAnsi="Montserrat" w:cstheme="majorHAnsi"/>
                <w:sz w:val="14"/>
                <w:szCs w:val="16"/>
              </w:rPr>
            </w:pPr>
            <w:r w:rsidRPr="002C50F9">
              <w:rPr>
                <w:rFonts w:ascii="Montserrat" w:hAnsi="Montserrat" w:cs="Arial"/>
                <w:sz w:val="16"/>
                <w:szCs w:val="16"/>
                <w:lang w:val="en-CA"/>
              </w:rPr>
              <w:t>Controls are in place to protect personnel in vicinity of stored energy (e.g. whip checks, exclusion zones)</w:t>
            </w: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14:paraId="7AD2F19D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098C015C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gridSpan w:val="2"/>
            <w:shd w:val="clear" w:color="auto" w:fill="FFFFFF" w:themeFill="background1"/>
            <w:vAlign w:val="center"/>
          </w:tcPr>
          <w:p w14:paraId="5B1CDA7F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7CF71D30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243" w:type="dxa"/>
            <w:gridSpan w:val="2"/>
            <w:shd w:val="clear" w:color="auto" w:fill="FFFFFF" w:themeFill="background1"/>
            <w:vAlign w:val="center"/>
          </w:tcPr>
          <w:p w14:paraId="2F27BF96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BA48BB" w:rsidRPr="00656646" w14:paraId="266973EE" w14:textId="77777777" w:rsidTr="00B83690">
        <w:trPr>
          <w:trHeight w:val="585"/>
        </w:trPr>
        <w:tc>
          <w:tcPr>
            <w:tcW w:w="350" w:type="dxa"/>
            <w:shd w:val="clear" w:color="auto" w:fill="FFFFFF" w:themeFill="background1"/>
            <w:vAlign w:val="center"/>
          </w:tcPr>
          <w:p w14:paraId="1357584C" w14:textId="77777777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5</w:t>
            </w:r>
          </w:p>
        </w:tc>
        <w:tc>
          <w:tcPr>
            <w:tcW w:w="3052" w:type="dxa"/>
            <w:gridSpan w:val="2"/>
            <w:shd w:val="clear" w:color="auto" w:fill="FFFFFF" w:themeFill="background1"/>
            <w:vAlign w:val="center"/>
          </w:tcPr>
          <w:p w14:paraId="18E31814" w14:textId="1A1B7E42" w:rsidR="005D5042" w:rsidRPr="00CF658C" w:rsidRDefault="00074394" w:rsidP="00595F1A">
            <w:pPr>
              <w:spacing w:before="60" w:after="60"/>
              <w:jc w:val="left"/>
              <w:rPr>
                <w:rFonts w:ascii="Montserrat" w:hAnsi="Montserrat" w:cstheme="majorBidi"/>
                <w:sz w:val="14"/>
                <w:szCs w:val="14"/>
              </w:rPr>
            </w:pPr>
            <w:r w:rsidRPr="00074394">
              <w:rPr>
                <w:rFonts w:ascii="Montserrat" w:hAnsi="Montserrat" w:cs="Arial"/>
                <w:sz w:val="16"/>
                <w:szCs w:val="16"/>
                <w:lang w:val="en-CA"/>
              </w:rPr>
              <w:t>Discharge points adequately designed to keep all personnel out of the line of fire (e.g. blow down)</w:t>
            </w: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14:paraId="5B1F8125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62AA4606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gridSpan w:val="2"/>
            <w:shd w:val="clear" w:color="auto" w:fill="FFFFFF" w:themeFill="background1"/>
            <w:vAlign w:val="center"/>
          </w:tcPr>
          <w:p w14:paraId="394D4F5D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65EA6DF0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243" w:type="dxa"/>
            <w:gridSpan w:val="2"/>
            <w:shd w:val="clear" w:color="auto" w:fill="FFFFFF" w:themeFill="background1"/>
            <w:vAlign w:val="center"/>
          </w:tcPr>
          <w:p w14:paraId="6D887124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BA48BB" w:rsidRPr="00656646" w14:paraId="0577B549" w14:textId="77777777" w:rsidTr="00B83690">
        <w:trPr>
          <w:trHeight w:val="839"/>
        </w:trPr>
        <w:tc>
          <w:tcPr>
            <w:tcW w:w="350" w:type="dxa"/>
            <w:shd w:val="clear" w:color="auto" w:fill="FFFFFF" w:themeFill="background1"/>
            <w:vAlign w:val="center"/>
          </w:tcPr>
          <w:p w14:paraId="3FB2055C" w14:textId="273AC8D2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6</w:t>
            </w:r>
          </w:p>
        </w:tc>
        <w:tc>
          <w:tcPr>
            <w:tcW w:w="3052" w:type="dxa"/>
            <w:gridSpan w:val="2"/>
            <w:shd w:val="clear" w:color="auto" w:fill="FFFFFF" w:themeFill="background1"/>
            <w:vAlign w:val="center"/>
          </w:tcPr>
          <w:p w14:paraId="2B8465E0" w14:textId="63BBF803" w:rsidR="005D5042" w:rsidRPr="00CF658C" w:rsidRDefault="00AA1379" w:rsidP="00595F1A">
            <w:pPr>
              <w:spacing w:before="60" w:after="60"/>
              <w:jc w:val="left"/>
              <w:rPr>
                <w:rFonts w:ascii="Montserrat" w:hAnsi="Montserrat" w:cstheme="majorBidi"/>
                <w:sz w:val="14"/>
                <w:szCs w:val="14"/>
              </w:rPr>
            </w:pPr>
            <w:r w:rsidRPr="00AA1379">
              <w:rPr>
                <w:rFonts w:ascii="Montserrat" w:hAnsi="Montserrat" w:cs="Arial"/>
                <w:sz w:val="16"/>
                <w:szCs w:val="16"/>
                <w:lang w:val="en-CA"/>
              </w:rPr>
              <w:t>Maximum allowable operating pressure is known for the equipment and proper safeguards are in place</w:t>
            </w: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14:paraId="114518D8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22D6E179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gridSpan w:val="2"/>
            <w:shd w:val="clear" w:color="auto" w:fill="FFFFFF" w:themeFill="background1"/>
            <w:vAlign w:val="center"/>
          </w:tcPr>
          <w:p w14:paraId="2894B1FB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6B7CA78C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243" w:type="dxa"/>
            <w:gridSpan w:val="2"/>
            <w:shd w:val="clear" w:color="auto" w:fill="FFFFFF" w:themeFill="background1"/>
            <w:vAlign w:val="center"/>
          </w:tcPr>
          <w:p w14:paraId="28349CFF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BA48BB" w:rsidRPr="00656646" w14:paraId="0EF31090" w14:textId="77777777" w:rsidTr="00B83690">
        <w:trPr>
          <w:trHeight w:val="812"/>
        </w:trPr>
        <w:tc>
          <w:tcPr>
            <w:tcW w:w="350" w:type="dxa"/>
            <w:shd w:val="clear" w:color="auto" w:fill="FFFFFF" w:themeFill="background1"/>
            <w:vAlign w:val="center"/>
          </w:tcPr>
          <w:p w14:paraId="5C727268" w14:textId="7607799C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7</w:t>
            </w:r>
          </w:p>
        </w:tc>
        <w:tc>
          <w:tcPr>
            <w:tcW w:w="3052" w:type="dxa"/>
            <w:gridSpan w:val="2"/>
            <w:shd w:val="clear" w:color="auto" w:fill="FFFFFF" w:themeFill="background1"/>
            <w:vAlign w:val="center"/>
          </w:tcPr>
          <w:p w14:paraId="2D9BE529" w14:textId="7AAA0978" w:rsidR="005D5042" w:rsidRPr="00CF658C" w:rsidRDefault="00777611" w:rsidP="00595F1A">
            <w:pPr>
              <w:spacing w:before="60" w:after="60"/>
              <w:jc w:val="left"/>
              <w:rPr>
                <w:rFonts w:ascii="Montserrat" w:hAnsi="Montserrat" w:cs="Arial"/>
                <w:sz w:val="16"/>
                <w:szCs w:val="16"/>
                <w:lang w:val="en-CA"/>
              </w:rPr>
            </w:pPr>
            <w:r w:rsidRPr="00777611">
              <w:rPr>
                <w:rFonts w:ascii="Montserrat" w:hAnsi="Montserrat" w:cs="Arial"/>
                <w:sz w:val="16"/>
                <w:szCs w:val="16"/>
                <w:lang w:val="en-CA"/>
              </w:rPr>
              <w:t>PPE is appropriate to mitigate any secondary hazardous energy (chemical, temperature, sound, etc.)</w:t>
            </w: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14:paraId="50B32684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03D980E1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gridSpan w:val="2"/>
            <w:shd w:val="clear" w:color="auto" w:fill="FFFFFF" w:themeFill="background1"/>
            <w:vAlign w:val="center"/>
          </w:tcPr>
          <w:p w14:paraId="4A31F2EE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79418154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243" w:type="dxa"/>
            <w:gridSpan w:val="2"/>
            <w:shd w:val="clear" w:color="auto" w:fill="FFFFFF" w:themeFill="background1"/>
            <w:vAlign w:val="center"/>
          </w:tcPr>
          <w:p w14:paraId="610B70CB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F72144" w:rsidRPr="00656646" w14:paraId="22C47829" w14:textId="77777777" w:rsidTr="00B83690">
        <w:trPr>
          <w:trHeight w:val="310"/>
        </w:trPr>
        <w:tc>
          <w:tcPr>
            <w:tcW w:w="350" w:type="dxa"/>
            <w:shd w:val="clear" w:color="auto" w:fill="FFFFFF" w:themeFill="background1"/>
            <w:vAlign w:val="center"/>
          </w:tcPr>
          <w:p w14:paraId="4151ADFC" w14:textId="66427444" w:rsidR="00F72144" w:rsidRPr="00CF658C" w:rsidRDefault="00F72144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>
              <w:rPr>
                <w:rFonts w:ascii="Montserrat" w:hAnsi="Montserrat" w:cstheme="majorHAnsi"/>
                <w:b/>
                <w:bCs/>
                <w:sz w:val="18"/>
                <w:szCs w:val="16"/>
              </w:rPr>
              <w:t>8</w:t>
            </w:r>
          </w:p>
        </w:tc>
        <w:tc>
          <w:tcPr>
            <w:tcW w:w="3052" w:type="dxa"/>
            <w:gridSpan w:val="2"/>
            <w:shd w:val="clear" w:color="auto" w:fill="FFFFFF" w:themeFill="background1"/>
            <w:vAlign w:val="center"/>
          </w:tcPr>
          <w:p w14:paraId="758C7E53" w14:textId="3ABDEEFF" w:rsidR="00F72144" w:rsidRPr="00777611" w:rsidRDefault="00BA48BB" w:rsidP="00595F1A">
            <w:pPr>
              <w:spacing w:before="60" w:after="60"/>
              <w:rPr>
                <w:rFonts w:ascii="Montserrat" w:hAnsi="Montserrat" w:cs="Arial"/>
                <w:sz w:val="16"/>
                <w:szCs w:val="16"/>
              </w:rPr>
            </w:pPr>
            <w:r w:rsidRPr="00CF658C">
              <w:rPr>
                <w:rFonts w:ascii="Montserrat" w:hAnsi="Montserrat" w:cs="Arial"/>
                <w:sz w:val="16"/>
                <w:szCs w:val="16"/>
              </w:rPr>
              <w:t>(</w:t>
            </w:r>
            <w:r w:rsidRPr="00CF658C">
              <w:rPr>
                <w:rFonts w:ascii="Montserrat" w:hAnsi="Montserrat" w:cs="Arial"/>
                <w:i/>
                <w:sz w:val="16"/>
                <w:szCs w:val="16"/>
              </w:rPr>
              <w:t>add as appropriate</w:t>
            </w:r>
            <w:r w:rsidRPr="00CF658C">
              <w:rPr>
                <w:rFonts w:ascii="Montserrat" w:hAnsi="Montserrat" w:cs="Arial"/>
                <w:sz w:val="16"/>
                <w:szCs w:val="16"/>
              </w:rPr>
              <w:t>)</w:t>
            </w: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14:paraId="29D737EE" w14:textId="77777777" w:rsidR="00F72144" w:rsidRPr="00BA4001" w:rsidRDefault="00F72144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40897004" w14:textId="77777777" w:rsidR="00F72144" w:rsidRPr="00BA4001" w:rsidRDefault="00F72144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gridSpan w:val="2"/>
            <w:shd w:val="clear" w:color="auto" w:fill="FFFFFF" w:themeFill="background1"/>
            <w:vAlign w:val="center"/>
          </w:tcPr>
          <w:p w14:paraId="739B1906" w14:textId="77777777" w:rsidR="00F72144" w:rsidRPr="00BA4001" w:rsidRDefault="00F72144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201BF7A3" w14:textId="77777777" w:rsidR="00F72144" w:rsidRPr="00BA4001" w:rsidRDefault="00F72144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243" w:type="dxa"/>
            <w:gridSpan w:val="2"/>
            <w:shd w:val="clear" w:color="auto" w:fill="FFFFFF" w:themeFill="background1"/>
            <w:vAlign w:val="center"/>
          </w:tcPr>
          <w:p w14:paraId="6BF7F6D0" w14:textId="77777777" w:rsidR="00F72144" w:rsidRPr="00BA4001" w:rsidRDefault="00F72144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BA48BB" w:rsidRPr="00656646" w14:paraId="33284C41" w14:textId="77777777" w:rsidTr="00B83690">
        <w:trPr>
          <w:trHeight w:val="310"/>
        </w:trPr>
        <w:tc>
          <w:tcPr>
            <w:tcW w:w="350" w:type="dxa"/>
            <w:shd w:val="clear" w:color="auto" w:fill="FFFFFF" w:themeFill="background1"/>
            <w:vAlign w:val="center"/>
          </w:tcPr>
          <w:p w14:paraId="6BCA1773" w14:textId="2C022DC2" w:rsidR="00BA48BB" w:rsidRDefault="00BA48BB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>
              <w:rPr>
                <w:rFonts w:ascii="Montserrat" w:hAnsi="Montserrat" w:cstheme="majorHAnsi"/>
                <w:b/>
                <w:bCs/>
                <w:sz w:val="18"/>
                <w:szCs w:val="16"/>
              </w:rPr>
              <w:t>9</w:t>
            </w:r>
          </w:p>
        </w:tc>
        <w:tc>
          <w:tcPr>
            <w:tcW w:w="3052" w:type="dxa"/>
            <w:gridSpan w:val="2"/>
            <w:shd w:val="clear" w:color="auto" w:fill="FFFFFF" w:themeFill="background1"/>
            <w:vAlign w:val="center"/>
          </w:tcPr>
          <w:p w14:paraId="42F280F3" w14:textId="485F0D75" w:rsidR="00BA48BB" w:rsidRPr="00CF658C" w:rsidRDefault="00BA48BB" w:rsidP="00595F1A">
            <w:pPr>
              <w:spacing w:before="60" w:after="60"/>
              <w:rPr>
                <w:rFonts w:ascii="Montserrat" w:hAnsi="Montserrat" w:cs="Arial"/>
                <w:sz w:val="16"/>
                <w:szCs w:val="16"/>
              </w:rPr>
            </w:pPr>
            <w:r w:rsidRPr="00CF658C">
              <w:rPr>
                <w:rFonts w:ascii="Montserrat" w:hAnsi="Montserrat" w:cs="Arial"/>
                <w:sz w:val="16"/>
                <w:szCs w:val="16"/>
              </w:rPr>
              <w:t>(</w:t>
            </w:r>
            <w:r w:rsidRPr="00CF658C">
              <w:rPr>
                <w:rFonts w:ascii="Montserrat" w:hAnsi="Montserrat" w:cs="Arial"/>
                <w:i/>
                <w:sz w:val="16"/>
                <w:szCs w:val="16"/>
              </w:rPr>
              <w:t>add as appropriate</w:t>
            </w:r>
            <w:r w:rsidRPr="00CF658C">
              <w:rPr>
                <w:rFonts w:ascii="Montserrat" w:hAnsi="Montserrat" w:cs="Arial"/>
                <w:sz w:val="16"/>
                <w:szCs w:val="16"/>
              </w:rPr>
              <w:t>)</w:t>
            </w: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14:paraId="6C49D2F3" w14:textId="77777777" w:rsidR="00BA48BB" w:rsidRPr="00BA4001" w:rsidRDefault="00BA48BB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672EAAF6" w14:textId="77777777" w:rsidR="00BA48BB" w:rsidRPr="00BA4001" w:rsidRDefault="00BA48BB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gridSpan w:val="2"/>
            <w:shd w:val="clear" w:color="auto" w:fill="FFFFFF" w:themeFill="background1"/>
            <w:vAlign w:val="center"/>
          </w:tcPr>
          <w:p w14:paraId="046194C9" w14:textId="77777777" w:rsidR="00BA48BB" w:rsidRPr="00BA4001" w:rsidRDefault="00BA48BB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2E958856" w14:textId="77777777" w:rsidR="00BA48BB" w:rsidRPr="00BA4001" w:rsidRDefault="00BA48BB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243" w:type="dxa"/>
            <w:gridSpan w:val="2"/>
            <w:shd w:val="clear" w:color="auto" w:fill="FFFFFF" w:themeFill="background1"/>
            <w:vAlign w:val="center"/>
          </w:tcPr>
          <w:p w14:paraId="399C1040" w14:textId="77777777" w:rsidR="00BA48BB" w:rsidRPr="00BA4001" w:rsidRDefault="00BA48BB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</w:tbl>
    <w:p w14:paraId="4D652CA0" w14:textId="396FDE7A" w:rsidR="00C14154" w:rsidRPr="00656646" w:rsidRDefault="00C14154" w:rsidP="00725813">
      <w:pPr>
        <w:spacing w:before="0" w:after="160" w:line="259" w:lineRule="auto"/>
        <w:rPr>
          <w:rFonts w:ascii="Trebuchet MS" w:hAnsi="Trebuchet MS"/>
        </w:rPr>
      </w:pPr>
    </w:p>
    <w:sectPr w:rsidR="00C14154" w:rsidRPr="00656646" w:rsidSect="005530E1">
      <w:headerReference w:type="default" r:id="rId11"/>
      <w:pgSz w:w="12240" w:h="15840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19CE4" w14:textId="77777777" w:rsidR="006D72E4" w:rsidRDefault="006D72E4" w:rsidP="00E26B40">
      <w:pPr>
        <w:spacing w:after="0" w:line="240" w:lineRule="auto"/>
      </w:pPr>
      <w:r>
        <w:separator/>
      </w:r>
    </w:p>
  </w:endnote>
  <w:endnote w:type="continuationSeparator" w:id="0">
    <w:p w14:paraId="7742AC82" w14:textId="77777777" w:rsidR="006D72E4" w:rsidRDefault="006D72E4" w:rsidP="00E26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tserrat ExtraBold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AD68C" w14:textId="77777777" w:rsidR="006D72E4" w:rsidRDefault="006D72E4" w:rsidP="00E26B40">
      <w:pPr>
        <w:spacing w:after="0" w:line="240" w:lineRule="auto"/>
      </w:pPr>
      <w:r>
        <w:separator/>
      </w:r>
    </w:p>
  </w:footnote>
  <w:footnote w:type="continuationSeparator" w:id="0">
    <w:p w14:paraId="645692C3" w14:textId="77777777" w:rsidR="006D72E4" w:rsidRDefault="006D72E4" w:rsidP="00E26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50A4E" w14:textId="4B6CD838" w:rsidR="005530E1" w:rsidRPr="00656646" w:rsidRDefault="007B7B34" w:rsidP="00124AD5">
    <w:pPr>
      <w:rPr>
        <w:rFonts w:ascii="Verdana" w:hAnsi="Verdana"/>
        <w:b/>
        <w:bCs/>
        <w:color w:val="185896"/>
        <w:sz w:val="28"/>
        <w:szCs w:val="28"/>
        <w:lang w:val="en-US"/>
      </w:rPr>
    </w:pPr>
    <w:r>
      <w:rPr>
        <w:rFonts w:ascii="Verdana" w:hAnsi="Verdana"/>
        <w:b/>
        <w:bCs/>
        <w:noProof/>
        <w:color w:val="185896"/>
        <w:sz w:val="52"/>
        <w:szCs w:val="52"/>
        <w:lang w:eastAsia="en-CA"/>
      </w:rPr>
      <w:drawing>
        <wp:anchor distT="0" distB="0" distL="114300" distR="114300" simplePos="0" relativeHeight="251659264" behindDoc="0" locked="0" layoutInCell="1" allowOverlap="1" wp14:anchorId="2E113296" wp14:editId="3CF140F4">
          <wp:simplePos x="0" y="0"/>
          <wp:positionH relativeFrom="leftMargin">
            <wp:posOffset>6753225</wp:posOffset>
          </wp:positionH>
          <wp:positionV relativeFrom="topMargin">
            <wp:posOffset>289560</wp:posOffset>
          </wp:positionV>
          <wp:extent cx="619125" cy="541655"/>
          <wp:effectExtent l="0" t="0" r="9525" b="0"/>
          <wp:wrapNone/>
          <wp:docPr id="3" name="Picture 3" descr="A yellow and white circle with black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yellow and white circle with black text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125" cy="541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Verdana" w:hAnsi="Verdana"/>
        <w:b/>
        <w:bCs/>
        <w:noProof/>
        <w:color w:val="185896"/>
        <w:sz w:val="52"/>
        <w:szCs w:val="52"/>
        <w:lang w:eastAsia="en-C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49395EA" wp14:editId="29AFC758">
              <wp:simplePos x="0" y="0"/>
              <wp:positionH relativeFrom="column">
                <wp:posOffset>5721350</wp:posOffset>
              </wp:positionH>
              <wp:positionV relativeFrom="paragraph">
                <wp:posOffset>-121920</wp:posOffset>
              </wp:positionV>
              <wp:extent cx="0" cy="465455"/>
              <wp:effectExtent l="0" t="0" r="38100" b="29845"/>
              <wp:wrapNone/>
              <wp:docPr id="402878415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65455"/>
                      </a:xfrm>
                      <a:prstGeom prst="line">
                        <a:avLst/>
                      </a:prstGeom>
                      <a:ln w="9525">
                        <a:solidFill>
                          <a:srgbClr val="005D9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0A5FB07" id="Straight Connector 2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50.5pt,-9.6pt" to="450.5pt,2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" strokecolor="#005d9c">
              <v:stroke joinstyle="miter"/>
            </v:line>
          </w:pict>
        </mc:Fallback>
      </mc:AlternateContent>
    </w:r>
    <w:r w:rsidR="00FC775A">
      <w:rPr>
        <w:rFonts w:ascii="Verdana" w:hAnsi="Verdana"/>
        <w:b/>
        <w:bCs/>
        <w:noProof/>
        <w:color w:val="185896"/>
        <w:sz w:val="52"/>
        <w:szCs w:val="52"/>
        <w:lang w:eastAsia="en-CA"/>
      </w:rPr>
      <w:drawing>
        <wp:anchor distT="0" distB="0" distL="114300" distR="114300" simplePos="0" relativeHeight="251660288" behindDoc="0" locked="0" layoutInCell="1" allowOverlap="1" wp14:anchorId="6829949B" wp14:editId="31733533">
          <wp:simplePos x="0" y="0"/>
          <wp:positionH relativeFrom="margin">
            <wp:posOffset>4625975</wp:posOffset>
          </wp:positionH>
          <wp:positionV relativeFrom="topMargin">
            <wp:posOffset>342900</wp:posOffset>
          </wp:positionV>
          <wp:extent cx="909954" cy="447675"/>
          <wp:effectExtent l="0" t="0" r="5080" b="0"/>
          <wp:wrapNone/>
          <wp:docPr id="205466606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9954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97413E3" w14:textId="5A9593EC" w:rsidR="00E26B40" w:rsidRDefault="00E26B40" w:rsidP="002024DB">
    <w:pPr>
      <w:pStyle w:val="Header"/>
      <w:ind w:left="-426"/>
      <w:rPr>
        <w:lang w:val="en-US"/>
      </w:rPr>
    </w:pPr>
  </w:p>
  <w:p w14:paraId="6239A3C2" w14:textId="77777777" w:rsidR="00BA4001" w:rsidRPr="005530E1" w:rsidRDefault="00BA4001" w:rsidP="002024DB">
    <w:pPr>
      <w:pStyle w:val="Header"/>
      <w:ind w:left="-426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551D8C"/>
    <w:multiLevelType w:val="hybridMultilevel"/>
    <w:tmpl w:val="EC700E2E"/>
    <w:lvl w:ilvl="0" w:tplc="5892314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5455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B40"/>
    <w:rsid w:val="00032B21"/>
    <w:rsid w:val="00033F2B"/>
    <w:rsid w:val="00074394"/>
    <w:rsid w:val="00090FF4"/>
    <w:rsid w:val="00104A51"/>
    <w:rsid w:val="00117BA8"/>
    <w:rsid w:val="00124AD5"/>
    <w:rsid w:val="00171521"/>
    <w:rsid w:val="0017369A"/>
    <w:rsid w:val="001E0924"/>
    <w:rsid w:val="001F234D"/>
    <w:rsid w:val="001F2D8C"/>
    <w:rsid w:val="001F6F07"/>
    <w:rsid w:val="002024DB"/>
    <w:rsid w:val="0022348A"/>
    <w:rsid w:val="00234AD7"/>
    <w:rsid w:val="002515A1"/>
    <w:rsid w:val="0028228D"/>
    <w:rsid w:val="002C50F9"/>
    <w:rsid w:val="002D1965"/>
    <w:rsid w:val="00361059"/>
    <w:rsid w:val="003A42EE"/>
    <w:rsid w:val="003B3C9F"/>
    <w:rsid w:val="003D3DEA"/>
    <w:rsid w:val="003D656D"/>
    <w:rsid w:val="004566BE"/>
    <w:rsid w:val="00484377"/>
    <w:rsid w:val="004A7A78"/>
    <w:rsid w:val="00503A9A"/>
    <w:rsid w:val="00522F17"/>
    <w:rsid w:val="00523816"/>
    <w:rsid w:val="005530E1"/>
    <w:rsid w:val="0055328D"/>
    <w:rsid w:val="00554D75"/>
    <w:rsid w:val="0056787D"/>
    <w:rsid w:val="00595F1A"/>
    <w:rsid w:val="005D5042"/>
    <w:rsid w:val="00611868"/>
    <w:rsid w:val="00656646"/>
    <w:rsid w:val="006945E1"/>
    <w:rsid w:val="00695CE4"/>
    <w:rsid w:val="006D72E4"/>
    <w:rsid w:val="006E2CBB"/>
    <w:rsid w:val="007152B3"/>
    <w:rsid w:val="00720C8F"/>
    <w:rsid w:val="00725813"/>
    <w:rsid w:val="00732580"/>
    <w:rsid w:val="007337DF"/>
    <w:rsid w:val="00733F03"/>
    <w:rsid w:val="00746775"/>
    <w:rsid w:val="007471DC"/>
    <w:rsid w:val="00777611"/>
    <w:rsid w:val="007B7B34"/>
    <w:rsid w:val="007C3ED8"/>
    <w:rsid w:val="007C6711"/>
    <w:rsid w:val="007F3094"/>
    <w:rsid w:val="00805BF7"/>
    <w:rsid w:val="00807C18"/>
    <w:rsid w:val="00844520"/>
    <w:rsid w:val="00847B17"/>
    <w:rsid w:val="00886B80"/>
    <w:rsid w:val="008A6FEF"/>
    <w:rsid w:val="008D735E"/>
    <w:rsid w:val="00924A91"/>
    <w:rsid w:val="0094719F"/>
    <w:rsid w:val="00993BA5"/>
    <w:rsid w:val="009B7742"/>
    <w:rsid w:val="009D7BF7"/>
    <w:rsid w:val="009F7892"/>
    <w:rsid w:val="00A42DAE"/>
    <w:rsid w:val="00AA1379"/>
    <w:rsid w:val="00B33A9F"/>
    <w:rsid w:val="00B52D1D"/>
    <w:rsid w:val="00B675EC"/>
    <w:rsid w:val="00B72BAF"/>
    <w:rsid w:val="00B83690"/>
    <w:rsid w:val="00B8522A"/>
    <w:rsid w:val="00B97406"/>
    <w:rsid w:val="00BA4001"/>
    <w:rsid w:val="00BA48BB"/>
    <w:rsid w:val="00BB1082"/>
    <w:rsid w:val="00C128A8"/>
    <w:rsid w:val="00C14154"/>
    <w:rsid w:val="00C32702"/>
    <w:rsid w:val="00C47F65"/>
    <w:rsid w:val="00C61525"/>
    <w:rsid w:val="00C95DD0"/>
    <w:rsid w:val="00CA5E3E"/>
    <w:rsid w:val="00CE673F"/>
    <w:rsid w:val="00CF658C"/>
    <w:rsid w:val="00D12BAF"/>
    <w:rsid w:val="00D63ECA"/>
    <w:rsid w:val="00D82C7A"/>
    <w:rsid w:val="00D96AD5"/>
    <w:rsid w:val="00DF5B3E"/>
    <w:rsid w:val="00DF7EC6"/>
    <w:rsid w:val="00E114C1"/>
    <w:rsid w:val="00E26B40"/>
    <w:rsid w:val="00E63579"/>
    <w:rsid w:val="00EB754B"/>
    <w:rsid w:val="00F24B95"/>
    <w:rsid w:val="00F4344E"/>
    <w:rsid w:val="00F6207B"/>
    <w:rsid w:val="00F72144"/>
    <w:rsid w:val="00FC099D"/>
    <w:rsid w:val="00FC3904"/>
    <w:rsid w:val="00FC775A"/>
    <w:rsid w:val="42C1863F"/>
    <w:rsid w:val="4D753E6E"/>
    <w:rsid w:val="4D9318B7"/>
    <w:rsid w:val="4E46CFDA"/>
    <w:rsid w:val="59A9D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01CCC1"/>
  <w15:chartTrackingRefBased/>
  <w15:docId w15:val="{D4BBCBF5-9DA8-465A-99B2-55C3A8DC2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B21"/>
    <w:pPr>
      <w:spacing w:before="100" w:after="200" w:line="276" w:lineRule="auto"/>
    </w:pPr>
    <w:rPr>
      <w:rFonts w:eastAsiaTheme="minorEastAsi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6B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6B40"/>
  </w:style>
  <w:style w:type="paragraph" w:styleId="Footer">
    <w:name w:val="footer"/>
    <w:basedOn w:val="Normal"/>
    <w:link w:val="FooterChar"/>
    <w:uiPriority w:val="99"/>
    <w:unhideWhenUsed/>
    <w:rsid w:val="00E26B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6B40"/>
  </w:style>
  <w:style w:type="paragraph" w:styleId="NoSpacing">
    <w:name w:val="No Spacing"/>
    <w:link w:val="NoSpacingChar"/>
    <w:uiPriority w:val="1"/>
    <w:qFormat/>
    <w:rsid w:val="00032B21"/>
    <w:pPr>
      <w:spacing w:before="100" w:after="0" w:line="240" w:lineRule="auto"/>
    </w:pPr>
    <w:rPr>
      <w:rFonts w:eastAsiaTheme="minorEastAsia"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032B21"/>
    <w:rPr>
      <w:rFonts w:eastAsiaTheme="minorEastAsia"/>
      <w:sz w:val="20"/>
      <w:szCs w:val="20"/>
    </w:rPr>
  </w:style>
  <w:style w:type="paragraph" w:styleId="NormalWeb">
    <w:name w:val="Normal (Web)"/>
    <w:basedOn w:val="Normal"/>
    <w:uiPriority w:val="99"/>
    <w:unhideWhenUsed/>
    <w:rsid w:val="00032B21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">
    <w:name w:val="Body Text"/>
    <w:basedOn w:val="Normal"/>
    <w:link w:val="BodyTextChar"/>
    <w:rsid w:val="00032B21"/>
    <w:pPr>
      <w:spacing w:before="0"/>
    </w:pPr>
    <w:rPr>
      <w:rFonts w:ascii="Calibri" w:eastAsia="Calibri" w:hAnsi="Calibri" w:cs="Times New Roman"/>
      <w:sz w:val="22"/>
      <w:szCs w:val="22"/>
      <w:lang w:val="en-US"/>
    </w:rPr>
  </w:style>
  <w:style w:type="character" w:customStyle="1" w:styleId="BodyTextChar">
    <w:name w:val="Body Text Char"/>
    <w:basedOn w:val="DefaultParagraphFont"/>
    <w:link w:val="BodyText"/>
    <w:rsid w:val="00032B21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rsid w:val="00656646"/>
    <w:pPr>
      <w:spacing w:after="240" w:line="230" w:lineRule="atLeast"/>
      <w:jc w:val="both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eastAsiaTheme="minorEastAsia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7EC6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EC6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c47af09-40ca-43f5-a178-4a36fa591672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D9CF128EFB8E4CB830792E78B69E34" ma:contentTypeVersion="" ma:contentTypeDescription="Create a new document." ma:contentTypeScope="" ma:versionID="fb28d4ea4af375600b75e421189782c4">
  <xsd:schema xmlns:xsd="http://www.w3.org/2001/XMLSchema" xmlns:xs="http://www.w3.org/2001/XMLSchema" xmlns:p="http://schemas.microsoft.com/office/2006/metadata/properties" xmlns:ns2="27E76F0B-ECAF-4926-858E-BB63FEB4BF92" xmlns:ns3="3c47af09-40ca-43f5-a178-4a36fa591672" xmlns:ns4="27e76f0b-ecaf-4926-858e-bb63feb4bf92" targetNamespace="http://schemas.microsoft.com/office/2006/metadata/properties" ma:root="true" ma:fieldsID="9f44f4a5edc2eb9c70788d8a0cffcbe1" ns2:_="" ns3:_="" ns4:_="">
    <xsd:import namespace="27E76F0B-ECAF-4926-858E-BB63FEB4BF92"/>
    <xsd:import namespace="3c47af09-40ca-43f5-a178-4a36fa591672"/>
    <xsd:import namespace="27e76f0b-ecaf-4926-858e-bb63feb4bf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4:MediaServiceObjectDetectorVersions" minOccurs="0"/>
                <xsd:element ref="ns4:MediaServiceSearchProperties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E76F0B-ECAF-4926-858E-BB63FEB4BF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47af09-40ca-43f5-a178-4a36fa5916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e76f0b-ecaf-4926-858e-bb63feb4bf92" elementFormDefault="qualified">
    <xsd:import namespace="http://schemas.microsoft.com/office/2006/documentManagement/types"/>
    <xsd:import namespace="http://schemas.microsoft.com/office/infopath/2007/PartnerControls"/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B13842-0073-4F2A-B491-CF8A8E3170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26C26B-1A83-4177-9D0B-2EE15618788A}">
  <ds:schemaRefs>
    <ds:schemaRef ds:uri="http://schemas.microsoft.com/office/2006/metadata/properties"/>
    <ds:schemaRef ds:uri="http://schemas.microsoft.com/office/infopath/2007/PartnerControls"/>
    <ds:schemaRef ds:uri="3c47af09-40ca-43f5-a178-4a36fa591672"/>
  </ds:schemaRefs>
</ds:datastoreItem>
</file>

<file path=customXml/itemProps3.xml><?xml version="1.0" encoding="utf-8"?>
<ds:datastoreItem xmlns:ds="http://schemas.openxmlformats.org/officeDocument/2006/customXml" ds:itemID="{C24ED8B5-6D46-4DA6-BDA8-0B2C6E18BBF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C9AFF7B-7385-4113-AB70-E35C09B20C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E76F0B-ECAF-4926-858E-BB63FEB4BF92"/>
    <ds:schemaRef ds:uri="3c47af09-40ca-43f5-a178-4a36fa591672"/>
    <ds:schemaRef ds:uri="27e76f0b-ecaf-4926-858e-bb63feb4bf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Waterhouse</dc:creator>
  <cp:keywords/>
  <dc:description/>
  <cp:lastModifiedBy>Rahaf Hakimeh</cp:lastModifiedBy>
  <cp:revision>92</cp:revision>
  <cp:lastPrinted>2019-10-21T22:55:00Z</cp:lastPrinted>
  <dcterms:created xsi:type="dcterms:W3CDTF">2018-08-07T20:59:00Z</dcterms:created>
  <dcterms:modified xsi:type="dcterms:W3CDTF">2025-08-13T20:15:00Z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0x0101005AD9CF128EFB8E4CB830792E78B69E34</vt:lpwstr>
  </property>
  <property fmtid="{D5CDD505-2E9C-101B-9397-08002B2CF9AE}" pid="3" name="Order">
    <vt:r8>1510500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  <property fmtid="{D5CDD505-2E9C-101B-9397-08002B2CF9AE}" pid="9" name="MSIP_Label_7edc8913-6360-4b9e-90c5-03ba899fdf86_Enabled">
    <vt:lpwstr>true</vt:lpwstr>
  </property>
  <property fmtid="{D5CDD505-2E9C-101B-9397-08002B2CF9AE}" pid="10" name="MSIP_Label_7edc8913-6360-4b9e-90c5-03ba899fdf86_SetDate">
    <vt:lpwstr>2024-07-25T17:40:44Z</vt:lpwstr>
  </property>
  <property fmtid="{D5CDD505-2E9C-101B-9397-08002B2CF9AE}" pid="11" name="MSIP_Label_7edc8913-6360-4b9e-90c5-03ba899fdf86_Method">
    <vt:lpwstr>Standard</vt:lpwstr>
  </property>
  <property fmtid="{D5CDD505-2E9C-101B-9397-08002B2CF9AE}" pid="12" name="MSIP_Label_7edc8913-6360-4b9e-90c5-03ba899fdf86_Name">
    <vt:lpwstr>defa4170-0d19-0005-0004-bc88714345d2</vt:lpwstr>
  </property>
  <property fmtid="{D5CDD505-2E9C-101B-9397-08002B2CF9AE}" pid="13" name="MSIP_Label_7edc8913-6360-4b9e-90c5-03ba899fdf86_SiteId">
    <vt:lpwstr>9e6d8a0e-86d7-4ef4-ac34-dd4aae172901</vt:lpwstr>
  </property>
  <property fmtid="{D5CDD505-2E9C-101B-9397-08002B2CF9AE}" pid="14" name="MSIP_Label_7edc8913-6360-4b9e-90c5-03ba899fdf86_ActionId">
    <vt:lpwstr>b4ab8d18-ec31-476f-b44f-1bb304a607d6</vt:lpwstr>
  </property>
  <property fmtid="{D5CDD505-2E9C-101B-9397-08002B2CF9AE}" pid="15" name="MSIP_Label_7edc8913-6360-4b9e-90c5-03ba899fdf86_ContentBits">
    <vt:lpwstr>0</vt:lpwstr>
  </property>
</Properties>
</file>