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6E8A" w14:textId="77777777" w:rsidR="002544E8" w:rsidRDefault="002544E8" w:rsidP="00D23AE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DB9C2E4" w14:textId="54E5E8E5" w:rsidR="00DF1B2D" w:rsidRDefault="00E20E71" w:rsidP="00D23AE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F1B2D">
        <w:rPr>
          <w:rFonts w:ascii="Arial" w:hAnsi="Arial" w:cs="Arial"/>
          <w:b/>
          <w:bCs/>
          <w:sz w:val="32"/>
          <w:szCs w:val="32"/>
          <w:u w:val="single"/>
        </w:rPr>
        <w:t>Risk Matrix</w:t>
      </w:r>
    </w:p>
    <w:p w14:paraId="3DB6307A" w14:textId="77777777" w:rsidR="00D23AE5" w:rsidRPr="00DF1B2D" w:rsidRDefault="00D23AE5" w:rsidP="00503F9B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60D8A1E" w14:textId="0A8BB301" w:rsidR="004D7F2F" w:rsidRPr="00E20E71" w:rsidRDefault="00F96F4F" w:rsidP="002F2929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7175557"/>
      <w:r w:rsidRPr="00F6317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C19FEB" wp14:editId="77A7222C">
                <wp:simplePos x="0" y="0"/>
                <wp:positionH relativeFrom="column">
                  <wp:posOffset>2744477</wp:posOffset>
                </wp:positionH>
                <wp:positionV relativeFrom="page">
                  <wp:posOffset>2466024</wp:posOffset>
                </wp:positionV>
                <wp:extent cx="1010920" cy="280035"/>
                <wp:effectExtent l="3492" t="0" r="2223" b="2222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09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5B24" w14:textId="4717752E" w:rsidR="00F63171" w:rsidRPr="00F63171" w:rsidRDefault="00F63171" w:rsidP="00F63171">
                            <w:pPr>
                              <w:spacing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9FE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16.1pt;margin-top:194.2pt;width:79.6pt;height:22.0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" stroked="f">
                <v:textbox>
                  <w:txbxContent>
                    <w:p w14:paraId="5AE75B24" w14:textId="4717752E" w:rsidR="00F63171" w:rsidRPr="00F63171" w:rsidRDefault="00F63171" w:rsidP="00F63171">
                      <w:pPr>
                        <w:spacing w:after="6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Probability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1F4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20E71">
        <w:rPr>
          <w:rFonts w:ascii="Arial" w:hAnsi="Arial" w:cs="Arial"/>
          <w:b/>
          <w:bCs/>
          <w:sz w:val="24"/>
          <w:szCs w:val="24"/>
        </w:rPr>
        <w:t>Severity</w:t>
      </w:r>
    </w:p>
    <w:bookmarkEnd w:id="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</w:tblGrid>
      <w:tr w:rsidR="00E034CE" w:rsidRPr="009363C5" w14:paraId="61F3F313" w14:textId="77777777" w:rsidTr="00E20E7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9C5D0" w14:textId="7EEAF9D4" w:rsidR="00E034CE" w:rsidRPr="009363C5" w:rsidRDefault="00E034CE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D96A10B" w14:textId="3E2BCFEC" w:rsidR="00E034CE" w:rsidRPr="009363C5" w:rsidRDefault="0033508F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363C5">
              <w:rPr>
                <w:rFonts w:ascii="Arial" w:hAnsi="Arial" w:cs="Arial"/>
                <w:b/>
                <w:bCs/>
              </w:rPr>
              <w:t xml:space="preserve">1 - </w:t>
            </w:r>
            <w:r w:rsidR="007C0D0A" w:rsidRPr="009363C5">
              <w:rPr>
                <w:rFonts w:ascii="Arial" w:hAnsi="Arial" w:cs="Arial"/>
                <w:b/>
                <w:bCs/>
              </w:rPr>
              <w:t>Minor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6ACECBA" w14:textId="176951FF" w:rsidR="00E034CE" w:rsidRPr="009363C5" w:rsidRDefault="00793C58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363C5">
              <w:rPr>
                <w:rFonts w:ascii="Arial" w:hAnsi="Arial" w:cs="Arial"/>
                <w:b/>
                <w:bCs/>
              </w:rPr>
              <w:t xml:space="preserve">2 - </w:t>
            </w:r>
            <w:r w:rsidR="007C0D0A" w:rsidRPr="009363C5">
              <w:rPr>
                <w:rFonts w:ascii="Arial" w:hAnsi="Arial" w:cs="Arial"/>
                <w:b/>
                <w:bCs/>
              </w:rPr>
              <w:t>Moderate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3026B39" w14:textId="52358B05" w:rsidR="00E034CE" w:rsidRPr="009363C5" w:rsidRDefault="00793C58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363C5">
              <w:rPr>
                <w:rFonts w:ascii="Arial" w:hAnsi="Arial" w:cs="Arial"/>
                <w:b/>
                <w:bCs/>
              </w:rPr>
              <w:t xml:space="preserve">3 - </w:t>
            </w:r>
            <w:r w:rsidR="007C0D0A" w:rsidRPr="009363C5">
              <w:rPr>
                <w:rFonts w:ascii="Arial" w:hAnsi="Arial" w:cs="Arial"/>
                <w:b/>
                <w:bCs/>
              </w:rPr>
              <w:t>Major</w:t>
            </w:r>
          </w:p>
        </w:tc>
      </w:tr>
      <w:tr w:rsidR="00E034CE" w:rsidRPr="009363C5" w14:paraId="0028D512" w14:textId="77777777" w:rsidTr="00111623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C0FE3C" w14:textId="5975EB8E" w:rsidR="00E034CE" w:rsidRPr="009363C5" w:rsidRDefault="0033508F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363C5">
              <w:rPr>
                <w:rFonts w:ascii="Arial" w:hAnsi="Arial" w:cs="Arial"/>
                <w:b/>
                <w:bCs/>
              </w:rPr>
              <w:t xml:space="preserve">3 - </w:t>
            </w:r>
            <w:r w:rsidR="00482569" w:rsidRPr="009363C5">
              <w:rPr>
                <w:rFonts w:ascii="Arial" w:hAnsi="Arial" w:cs="Arial"/>
                <w:b/>
                <w:bCs/>
              </w:rPr>
              <w:t>Very Likely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4E637F0" w14:textId="6C014789" w:rsidR="00E034CE" w:rsidRPr="009363C5" w:rsidRDefault="00793C58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92525" w:rsidRPr="009363C5">
              <w:rPr>
                <w:rFonts w:ascii="Arial" w:hAnsi="Arial" w:cs="Arial"/>
                <w:b/>
                <w:bCs/>
                <w:color w:val="000000" w:themeColor="text1"/>
              </w:rPr>
              <w:t>Medium</w:t>
            </w:r>
            <w:r w:rsidR="009C4A25"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FF0000"/>
            <w:vAlign w:val="center"/>
          </w:tcPr>
          <w:p w14:paraId="5EFCBA7E" w14:textId="43C2355B" w:rsidR="00E034CE" w:rsidRPr="009363C5" w:rsidRDefault="00263C4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High</w:t>
            </w:r>
            <w:r w:rsidR="00A268E6"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08B587B" w14:textId="7B8AC395" w:rsidR="00E034CE" w:rsidRPr="009363C5" w:rsidRDefault="0090637A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Extreme</w:t>
            </w:r>
            <w:r w:rsidR="00A268E6" w:rsidRPr="005519B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B653D1" w:rsidRPr="005519B2">
              <w:rPr>
                <w:rFonts w:ascii="Arial" w:hAnsi="Arial" w:cs="Arial"/>
                <w:b/>
                <w:bCs/>
                <w:color w:val="FFFFFF" w:themeColor="background1"/>
              </w:rPr>
              <w:t>9</w:t>
            </w:r>
          </w:p>
        </w:tc>
      </w:tr>
      <w:tr w:rsidR="00E034CE" w:rsidRPr="009363C5" w14:paraId="73FF7830" w14:textId="77777777" w:rsidTr="00111623">
        <w:trPr>
          <w:jc w:val="center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982D361" w14:textId="1B2B9AD5" w:rsidR="00E034CE" w:rsidRPr="009363C5" w:rsidRDefault="00FA5343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363C5">
              <w:rPr>
                <w:rFonts w:ascii="Arial" w:hAnsi="Arial" w:cs="Arial"/>
                <w:b/>
                <w:bCs/>
              </w:rPr>
              <w:t xml:space="preserve">2 - </w:t>
            </w:r>
            <w:r w:rsidR="002816EC" w:rsidRPr="009363C5">
              <w:rPr>
                <w:rFonts w:ascii="Arial" w:hAnsi="Arial" w:cs="Arial"/>
                <w:b/>
                <w:bCs/>
              </w:rPr>
              <w:t>Unl</w:t>
            </w:r>
            <w:r w:rsidR="00482569" w:rsidRPr="009363C5">
              <w:rPr>
                <w:rFonts w:ascii="Arial" w:hAnsi="Arial" w:cs="Arial"/>
                <w:b/>
                <w:bCs/>
              </w:rPr>
              <w:t>ikely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6AF400C9" w14:textId="764ED571" w:rsidR="00E034CE" w:rsidRPr="009363C5" w:rsidRDefault="00FA5343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Low 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DCF115D" w14:textId="5D666D6A" w:rsidR="00E034CE" w:rsidRPr="009363C5" w:rsidRDefault="00B92525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Medium</w:t>
            </w:r>
            <w:r w:rsidR="00A268E6"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4</w:t>
            </w: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shd w:val="clear" w:color="auto" w:fill="FF0000"/>
            <w:vAlign w:val="center"/>
          </w:tcPr>
          <w:p w14:paraId="7BD9D773" w14:textId="3E718244" w:rsidR="00E034CE" w:rsidRPr="009363C5" w:rsidRDefault="00263C4D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High</w:t>
            </w:r>
            <w:r w:rsidR="00B653D1"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6</w:t>
            </w:r>
          </w:p>
        </w:tc>
      </w:tr>
      <w:tr w:rsidR="00E034CE" w:rsidRPr="009363C5" w14:paraId="573D9560" w14:textId="77777777" w:rsidTr="00482569">
        <w:trPr>
          <w:jc w:val="center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AB2C18D" w14:textId="28B25482" w:rsidR="00E034CE" w:rsidRPr="009363C5" w:rsidRDefault="00FA5343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363C5">
              <w:rPr>
                <w:rFonts w:ascii="Arial" w:hAnsi="Arial" w:cs="Arial"/>
                <w:b/>
                <w:bCs/>
              </w:rPr>
              <w:t xml:space="preserve">1 - </w:t>
            </w:r>
            <w:r w:rsidR="002816EC" w:rsidRPr="009363C5">
              <w:rPr>
                <w:rFonts w:ascii="Arial" w:hAnsi="Arial" w:cs="Arial"/>
                <w:b/>
                <w:bCs/>
              </w:rPr>
              <w:t>Rare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26B7F84B" w14:textId="016A6613" w:rsidR="00E034CE" w:rsidRPr="009363C5" w:rsidRDefault="00FA5343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Low 1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7ABD2651" w14:textId="4392BCC9" w:rsidR="00E034CE" w:rsidRPr="009363C5" w:rsidRDefault="00FA5343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Low 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573DFCC" w14:textId="2EA28ADA" w:rsidR="00E034CE" w:rsidRPr="009363C5" w:rsidRDefault="00B92525" w:rsidP="00860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63C5">
              <w:rPr>
                <w:rFonts w:ascii="Arial" w:hAnsi="Arial" w:cs="Arial"/>
                <w:b/>
                <w:bCs/>
                <w:color w:val="000000" w:themeColor="text1"/>
              </w:rPr>
              <w:t>Medium</w:t>
            </w:r>
            <w:r w:rsidR="00B653D1" w:rsidRPr="009363C5">
              <w:rPr>
                <w:rFonts w:ascii="Arial" w:hAnsi="Arial" w:cs="Arial"/>
                <w:b/>
                <w:bCs/>
                <w:color w:val="000000" w:themeColor="text1"/>
              </w:rPr>
              <w:t xml:space="preserve"> 3</w:t>
            </w:r>
          </w:p>
        </w:tc>
      </w:tr>
    </w:tbl>
    <w:p w14:paraId="4DC71821" w14:textId="77777777" w:rsidR="00E20E71" w:rsidRPr="00CC36DE" w:rsidRDefault="00E20E71" w:rsidP="00480136">
      <w:pPr>
        <w:tabs>
          <w:tab w:val="center" w:pos="9360"/>
        </w:tabs>
        <w:spacing w:after="0"/>
        <w:rPr>
          <w:rFonts w:ascii="Arial" w:hAnsi="Arial" w:cs="Arial"/>
          <w:sz w:val="18"/>
          <w:szCs w:val="18"/>
        </w:rPr>
      </w:pPr>
    </w:p>
    <w:p w14:paraId="4DCF607D" w14:textId="77777777" w:rsidR="002544E8" w:rsidRDefault="002544E8" w:rsidP="00641527">
      <w:pPr>
        <w:tabs>
          <w:tab w:val="center" w:pos="9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5523D12" w14:textId="77777777" w:rsidR="009363C5" w:rsidRDefault="009363C5" w:rsidP="00641527">
      <w:pPr>
        <w:tabs>
          <w:tab w:val="center" w:pos="9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5756C1A" w14:textId="77777777" w:rsidR="009363C5" w:rsidRPr="00A15A9B" w:rsidRDefault="009363C5" w:rsidP="009363C5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b/>
          <w:bCs/>
          <w:sz w:val="20"/>
          <w:szCs w:val="20"/>
        </w:rPr>
        <w:t>Probability</w:t>
      </w:r>
      <w:r w:rsidRPr="00A15A9B">
        <w:rPr>
          <w:rFonts w:ascii="Arial" w:hAnsi="Arial" w:cs="Arial"/>
          <w:sz w:val="20"/>
          <w:szCs w:val="20"/>
        </w:rPr>
        <w:t xml:space="preserve"> pertains to the extent of how likely it is for the risk to occur.</w:t>
      </w:r>
    </w:p>
    <w:p w14:paraId="54C0CF13" w14:textId="77777777" w:rsidR="009363C5" w:rsidRPr="00A15A9B" w:rsidRDefault="009363C5" w:rsidP="009363C5">
      <w:p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sz w:val="20"/>
          <w:szCs w:val="20"/>
        </w:rPr>
        <w:t>The 3 risk rating levels for this component are:</w:t>
      </w:r>
    </w:p>
    <w:p w14:paraId="03D4FD7F" w14:textId="77777777" w:rsidR="009363C5" w:rsidRPr="00A15A9B" w:rsidRDefault="009363C5" w:rsidP="009363C5">
      <w:pPr>
        <w:numPr>
          <w:ilvl w:val="0"/>
          <w:numId w:val="19"/>
        </w:num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b/>
          <w:bCs/>
          <w:sz w:val="20"/>
          <w:szCs w:val="20"/>
        </w:rPr>
        <w:t>Rare</w:t>
      </w:r>
      <w:r w:rsidRPr="00A15A9B">
        <w:rPr>
          <w:rFonts w:ascii="Arial" w:hAnsi="Arial" w:cs="Arial"/>
          <w:sz w:val="20"/>
          <w:szCs w:val="20"/>
        </w:rPr>
        <w:t> – unlikely to happen or has never happened.</w:t>
      </w:r>
    </w:p>
    <w:p w14:paraId="1D0DB2B4" w14:textId="4F03ED1A" w:rsidR="009363C5" w:rsidRPr="00A15A9B" w:rsidRDefault="009363C5" w:rsidP="009363C5">
      <w:pPr>
        <w:numPr>
          <w:ilvl w:val="0"/>
          <w:numId w:val="19"/>
        </w:num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b/>
          <w:bCs/>
          <w:sz w:val="20"/>
          <w:szCs w:val="20"/>
        </w:rPr>
        <w:t>Unlikely</w:t>
      </w:r>
      <w:r w:rsidRPr="00A15A9B">
        <w:rPr>
          <w:rFonts w:ascii="Arial" w:hAnsi="Arial" w:cs="Arial"/>
          <w:sz w:val="20"/>
          <w:szCs w:val="20"/>
        </w:rPr>
        <w:t xml:space="preserve"> – </w:t>
      </w:r>
      <w:r w:rsidR="00A15A9B" w:rsidRPr="00A15A9B">
        <w:rPr>
          <w:rFonts w:ascii="Arial" w:hAnsi="Arial" w:cs="Arial"/>
          <w:sz w:val="20"/>
          <w:szCs w:val="20"/>
        </w:rPr>
        <w:t>has the possibility</w:t>
      </w:r>
      <w:r w:rsidRPr="00A15A9B">
        <w:rPr>
          <w:rFonts w:ascii="Arial" w:hAnsi="Arial" w:cs="Arial"/>
          <w:sz w:val="20"/>
          <w:szCs w:val="20"/>
        </w:rPr>
        <w:t xml:space="preserve"> to happen or has happened at least once.</w:t>
      </w:r>
    </w:p>
    <w:p w14:paraId="318D5465" w14:textId="77777777" w:rsidR="009363C5" w:rsidRPr="00A15A9B" w:rsidRDefault="009363C5" w:rsidP="009363C5">
      <w:pPr>
        <w:numPr>
          <w:ilvl w:val="0"/>
          <w:numId w:val="19"/>
        </w:num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b/>
          <w:bCs/>
          <w:sz w:val="20"/>
          <w:szCs w:val="20"/>
        </w:rPr>
        <w:t>Likely</w:t>
      </w:r>
      <w:r w:rsidRPr="00A15A9B">
        <w:rPr>
          <w:rFonts w:ascii="Arial" w:hAnsi="Arial" w:cs="Arial"/>
          <w:sz w:val="20"/>
          <w:szCs w:val="20"/>
        </w:rPr>
        <w:t> – almost sure to happen or has happened multiple times.</w:t>
      </w:r>
    </w:p>
    <w:p w14:paraId="15EB7897" w14:textId="77777777" w:rsidR="009363C5" w:rsidRPr="00A15A9B" w:rsidRDefault="009363C5" w:rsidP="009363C5">
      <w:pPr>
        <w:tabs>
          <w:tab w:val="center" w:pos="9360"/>
        </w:tabs>
        <w:spacing w:after="0"/>
        <w:rPr>
          <w:rFonts w:ascii="Arial" w:hAnsi="Arial" w:cs="Arial"/>
          <w:sz w:val="20"/>
          <w:szCs w:val="20"/>
        </w:rPr>
      </w:pPr>
    </w:p>
    <w:p w14:paraId="057E00CA" w14:textId="77777777" w:rsidR="009363C5" w:rsidRPr="00A15A9B" w:rsidRDefault="009363C5" w:rsidP="009363C5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b/>
          <w:bCs/>
          <w:sz w:val="20"/>
          <w:szCs w:val="20"/>
        </w:rPr>
        <w:t>Severity</w:t>
      </w:r>
      <w:r w:rsidRPr="00A15A9B">
        <w:rPr>
          <w:rFonts w:ascii="Arial" w:hAnsi="Arial" w:cs="Arial"/>
          <w:sz w:val="20"/>
          <w:szCs w:val="20"/>
        </w:rPr>
        <w:t xml:space="preserve"> is to determine the level of effects that the hazard could cause.</w:t>
      </w:r>
    </w:p>
    <w:p w14:paraId="4DF1073F" w14:textId="77777777" w:rsidR="009363C5" w:rsidRPr="00A15A9B" w:rsidRDefault="009363C5" w:rsidP="009363C5">
      <w:pPr>
        <w:tabs>
          <w:tab w:val="center" w:pos="9360"/>
        </w:tabs>
        <w:spacing w:after="60"/>
        <w:rPr>
          <w:rFonts w:ascii="Arial" w:hAnsi="Arial" w:cs="Arial"/>
          <w:sz w:val="20"/>
          <w:szCs w:val="20"/>
        </w:rPr>
      </w:pPr>
      <w:r w:rsidRPr="00A15A9B">
        <w:rPr>
          <w:rFonts w:ascii="Arial" w:hAnsi="Arial" w:cs="Arial"/>
          <w:sz w:val="20"/>
          <w:szCs w:val="20"/>
        </w:rPr>
        <w:t>The 3 risk rating levels for this component are:</w:t>
      </w:r>
    </w:p>
    <w:p w14:paraId="32AFC8C4" w14:textId="77777777" w:rsidR="009363C5" w:rsidRPr="00A15A9B" w:rsidRDefault="009363C5" w:rsidP="009363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Minor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> – can cause injuries/illnesses requiring first aid or negligible property damage.</w:t>
      </w:r>
    </w:p>
    <w:p w14:paraId="1CB5C89E" w14:textId="77777777" w:rsidR="009363C5" w:rsidRPr="00A15A9B" w:rsidRDefault="009363C5" w:rsidP="009363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CA"/>
        </w:rPr>
        <w:t>Moderate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> – can cause moderate injuries/illnesses requiring medical aid or moderate property damage.</w:t>
      </w:r>
    </w:p>
    <w:p w14:paraId="04DE1ED5" w14:textId="77777777" w:rsidR="009363C5" w:rsidRPr="00A15A9B" w:rsidRDefault="009363C5" w:rsidP="009363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CA"/>
        </w:rPr>
        <w:t>Major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 xml:space="preserve"> – can cause irreversible injuries/illnesses or fatality or may cause serious property damage. </w:t>
      </w:r>
    </w:p>
    <w:p w14:paraId="58518527" w14:textId="77777777" w:rsidR="009363C5" w:rsidRPr="00A15A9B" w:rsidRDefault="009363C5" w:rsidP="009363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4A6E16B6" w14:textId="77777777" w:rsidR="009363C5" w:rsidRPr="00A15A9B" w:rsidRDefault="009363C5" w:rsidP="009363C5">
      <w:pPr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Overall Risk Rating</w:t>
      </w:r>
    </w:p>
    <w:p w14:paraId="7C6A3362" w14:textId="77777777" w:rsidR="009363C5" w:rsidRPr="00A15A9B" w:rsidRDefault="009363C5" w:rsidP="009363C5">
      <w:pPr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Severity x Probability = Overall Risk Rating</w:t>
      </w:r>
    </w:p>
    <w:p w14:paraId="11422CB1" w14:textId="12D848A5" w:rsidR="009363C5" w:rsidRPr="00A15A9B" w:rsidRDefault="009363C5" w:rsidP="009363C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Low </w:t>
      </w:r>
      <w:r w:rsidR="6192EB27"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–</w:t>
      </w: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>no further action needed; proper control measures are in place.</w:t>
      </w:r>
    </w:p>
    <w:p w14:paraId="32B93FF8" w14:textId="77777777" w:rsidR="009363C5" w:rsidRPr="00A15A9B" w:rsidRDefault="009363C5" w:rsidP="009363C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Medium 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>– proceed with caution and monitor at regular intervals.</w:t>
      </w:r>
    </w:p>
    <w:p w14:paraId="07D7D361" w14:textId="3C237C3C" w:rsidR="009363C5" w:rsidRPr="00A15A9B" w:rsidRDefault="009363C5" w:rsidP="009363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High 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>– must be reviewed and reassessed prior to work proceeding.</w:t>
      </w:r>
    </w:p>
    <w:p w14:paraId="04B037B4" w14:textId="66072B21" w:rsidR="009363C5" w:rsidRPr="00F3650A" w:rsidRDefault="009363C5" w:rsidP="009363C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A9B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Extreme</w:t>
      </w:r>
      <w:r w:rsidRPr="00A15A9B">
        <w:rPr>
          <w:rFonts w:ascii="Arial" w:eastAsia="Times New Roman" w:hAnsi="Arial" w:cs="Arial"/>
          <w:sz w:val="20"/>
          <w:szCs w:val="20"/>
          <w:lang w:eastAsia="en-CA"/>
        </w:rPr>
        <w:t xml:space="preserve"> – work must be stopped until adequate controls have reduced hazard to an acceptable level.</w:t>
      </w:r>
    </w:p>
    <w:sectPr w:rsidR="009363C5" w:rsidRPr="00F3650A" w:rsidSect="00D23AE5">
      <w:headerReference w:type="default" r:id="rId11"/>
      <w:pgSz w:w="20160" w:h="12240" w:orient="landscape" w:code="5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474B" w14:textId="77777777" w:rsidR="009A4081" w:rsidRDefault="009A4081" w:rsidP="00AA0633">
      <w:pPr>
        <w:spacing w:after="0" w:line="240" w:lineRule="auto"/>
      </w:pPr>
      <w:r>
        <w:separator/>
      </w:r>
    </w:p>
  </w:endnote>
  <w:endnote w:type="continuationSeparator" w:id="0">
    <w:p w14:paraId="0E3A8BA4" w14:textId="77777777" w:rsidR="009A4081" w:rsidRDefault="009A4081" w:rsidP="00AA0633">
      <w:pPr>
        <w:spacing w:after="0" w:line="240" w:lineRule="auto"/>
      </w:pPr>
      <w:r>
        <w:continuationSeparator/>
      </w:r>
    </w:p>
  </w:endnote>
  <w:endnote w:type="continuationNotice" w:id="1">
    <w:p w14:paraId="19B9D8C3" w14:textId="77777777" w:rsidR="009A4081" w:rsidRDefault="009A4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DDD1" w14:textId="77777777" w:rsidR="009A4081" w:rsidRDefault="009A4081" w:rsidP="00AA0633">
      <w:pPr>
        <w:spacing w:after="0" w:line="240" w:lineRule="auto"/>
      </w:pPr>
      <w:r>
        <w:separator/>
      </w:r>
    </w:p>
  </w:footnote>
  <w:footnote w:type="continuationSeparator" w:id="0">
    <w:p w14:paraId="35097A2E" w14:textId="77777777" w:rsidR="009A4081" w:rsidRDefault="009A4081" w:rsidP="00AA0633">
      <w:pPr>
        <w:spacing w:after="0" w:line="240" w:lineRule="auto"/>
      </w:pPr>
      <w:r>
        <w:continuationSeparator/>
      </w:r>
    </w:p>
  </w:footnote>
  <w:footnote w:type="continuationNotice" w:id="1">
    <w:p w14:paraId="0586CB1E" w14:textId="77777777" w:rsidR="009A4081" w:rsidRDefault="009A40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3EC" w14:textId="7269A414" w:rsidR="005A3B25" w:rsidRDefault="00092014" w:rsidP="00AA063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B291A60" wp14:editId="2386A0D5">
              <wp:simplePos x="0" y="0"/>
              <wp:positionH relativeFrom="column">
                <wp:posOffset>766769</wp:posOffset>
              </wp:positionH>
              <wp:positionV relativeFrom="paragraph">
                <wp:posOffset>45516</wp:posOffset>
              </wp:positionV>
              <wp:extent cx="1069340" cy="31877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63CB5" w14:textId="77777777" w:rsidR="003731D1" w:rsidRDefault="003731D1" w:rsidP="003731D1">
                          <w: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B291A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.4pt;margin-top:3.6pt;width:84.2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" stroked="f">
              <v:textbox>
                <w:txbxContent>
                  <w:p w14:paraId="67063CB5" w14:textId="77777777" w:rsidR="003731D1" w:rsidRDefault="003731D1" w:rsidP="003731D1">
                    <w:r>
                      <w:t>Your Logo Here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E53C6" wp14:editId="174B7AEB">
              <wp:simplePos x="0" y="0"/>
              <wp:positionH relativeFrom="margin">
                <wp:posOffset>-465155</wp:posOffset>
              </wp:positionH>
              <wp:positionV relativeFrom="paragraph">
                <wp:posOffset>-172924</wp:posOffset>
              </wp:positionV>
              <wp:extent cx="1173193" cy="655608"/>
              <wp:effectExtent l="0" t="0" r="27305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193" cy="6556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9930A5F" id="Rectangle 1" o:spid="_x0000_s1026" style="position:absolute;margin-left:-36.65pt;margin-top:-13.6pt;width:92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" fillcolor="window" strokecolor="windowText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73D"/>
    <w:multiLevelType w:val="hybridMultilevel"/>
    <w:tmpl w:val="F482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14A"/>
    <w:multiLevelType w:val="hybridMultilevel"/>
    <w:tmpl w:val="43EE7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70A5C"/>
    <w:multiLevelType w:val="hybridMultilevel"/>
    <w:tmpl w:val="CD9A1DFE"/>
    <w:lvl w:ilvl="0" w:tplc="F118BA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90BFE"/>
    <w:multiLevelType w:val="hybridMultilevel"/>
    <w:tmpl w:val="1F0A3B46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07CA"/>
    <w:multiLevelType w:val="multilevel"/>
    <w:tmpl w:val="E1F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C6320"/>
    <w:multiLevelType w:val="hybridMultilevel"/>
    <w:tmpl w:val="A05EA89A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2A7EE1">
      <w:numFmt w:val="bullet"/>
      <w:lvlText w:val="·"/>
      <w:lvlJc w:val="left"/>
      <w:pPr>
        <w:tabs>
          <w:tab w:val="num" w:pos="644"/>
        </w:tabs>
      </w:pPr>
      <w:rPr>
        <w:rFonts w:ascii="Symbol" w:hAnsi="Symbol" w:cs="Symbol" w:hint="default"/>
        <w:snapToGrid/>
        <w:sz w:val="20"/>
        <w:szCs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B0F84"/>
    <w:multiLevelType w:val="hybridMultilevel"/>
    <w:tmpl w:val="83724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57F7B"/>
    <w:multiLevelType w:val="hybridMultilevel"/>
    <w:tmpl w:val="E424E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30A8"/>
    <w:multiLevelType w:val="hybridMultilevel"/>
    <w:tmpl w:val="C69E3CA4"/>
    <w:lvl w:ilvl="0" w:tplc="7C2A7EE1">
      <w:numFmt w:val="bullet"/>
      <w:lvlText w:val="·"/>
      <w:lvlJc w:val="left"/>
      <w:pPr>
        <w:tabs>
          <w:tab w:val="num" w:pos="644"/>
        </w:tabs>
      </w:pPr>
      <w:rPr>
        <w:rFonts w:ascii="Symbol" w:hAnsi="Symbol" w:cs="Symbol" w:hint="default"/>
        <w:snapToGrid/>
        <w:sz w:val="20"/>
        <w:szCs w:val="2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napToGrid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14442"/>
    <w:multiLevelType w:val="hybridMultilevel"/>
    <w:tmpl w:val="CE38E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44F79"/>
    <w:multiLevelType w:val="multilevel"/>
    <w:tmpl w:val="465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B124AB"/>
    <w:multiLevelType w:val="hybridMultilevel"/>
    <w:tmpl w:val="FD7E98A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4472F"/>
    <w:multiLevelType w:val="hybridMultilevel"/>
    <w:tmpl w:val="9BF0AFC4"/>
    <w:lvl w:ilvl="0" w:tplc="73504A08">
      <w:numFmt w:val="bullet"/>
      <w:lvlText w:val="-"/>
      <w:lvlJc w:val="left"/>
      <w:pPr>
        <w:ind w:left="1066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622043FD"/>
    <w:multiLevelType w:val="hybridMultilevel"/>
    <w:tmpl w:val="C772D94C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443AA">
      <w:start w:val="1"/>
      <w:numFmt w:val="bullet"/>
      <w:lvlText w:val=""/>
      <w:lvlJc w:val="left"/>
      <w:pPr>
        <w:tabs>
          <w:tab w:val="num" w:pos="1970"/>
        </w:tabs>
        <w:ind w:left="1970" w:hanging="17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94479"/>
    <w:multiLevelType w:val="multilevel"/>
    <w:tmpl w:val="417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F769B0"/>
    <w:multiLevelType w:val="multilevel"/>
    <w:tmpl w:val="AD1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74A9D"/>
    <w:multiLevelType w:val="hybridMultilevel"/>
    <w:tmpl w:val="91DC200E"/>
    <w:lvl w:ilvl="0" w:tplc="73504A08">
      <w:numFmt w:val="bullet"/>
      <w:lvlText w:val="-"/>
      <w:lvlJc w:val="left"/>
      <w:pPr>
        <w:ind w:left="89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6B160BC4"/>
    <w:multiLevelType w:val="hybridMultilevel"/>
    <w:tmpl w:val="0BD67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5F0F"/>
    <w:multiLevelType w:val="hybridMultilevel"/>
    <w:tmpl w:val="E514BE54"/>
    <w:lvl w:ilvl="0" w:tplc="236084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B430209"/>
    <w:multiLevelType w:val="hybridMultilevel"/>
    <w:tmpl w:val="35DA4E8C"/>
    <w:lvl w:ilvl="0" w:tplc="C40443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A1253"/>
    <w:multiLevelType w:val="hybridMultilevel"/>
    <w:tmpl w:val="06FC7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248246">
    <w:abstractNumId w:val="2"/>
  </w:num>
  <w:num w:numId="2" w16cid:durableId="1789738390">
    <w:abstractNumId w:val="8"/>
  </w:num>
  <w:num w:numId="3" w16cid:durableId="1451166606">
    <w:abstractNumId w:val="3"/>
  </w:num>
  <w:num w:numId="4" w16cid:durableId="1324237669">
    <w:abstractNumId w:val="5"/>
  </w:num>
  <w:num w:numId="5" w16cid:durableId="867329237">
    <w:abstractNumId w:val="13"/>
  </w:num>
  <w:num w:numId="6" w16cid:durableId="827870436">
    <w:abstractNumId w:val="19"/>
  </w:num>
  <w:num w:numId="7" w16cid:durableId="13728853">
    <w:abstractNumId w:val="11"/>
  </w:num>
  <w:num w:numId="8" w16cid:durableId="2060206207">
    <w:abstractNumId w:val="6"/>
  </w:num>
  <w:num w:numId="9" w16cid:durableId="1239901367">
    <w:abstractNumId w:val="18"/>
  </w:num>
  <w:num w:numId="10" w16cid:durableId="1220745458">
    <w:abstractNumId w:val="12"/>
  </w:num>
  <w:num w:numId="11" w16cid:durableId="2127652341">
    <w:abstractNumId w:val="16"/>
  </w:num>
  <w:num w:numId="12" w16cid:durableId="624698779">
    <w:abstractNumId w:val="20"/>
  </w:num>
  <w:num w:numId="13" w16cid:durableId="720905106">
    <w:abstractNumId w:val="0"/>
  </w:num>
  <w:num w:numId="14" w16cid:durableId="1696535484">
    <w:abstractNumId w:val="1"/>
  </w:num>
  <w:num w:numId="15" w16cid:durableId="1844934281">
    <w:abstractNumId w:val="7"/>
  </w:num>
  <w:num w:numId="16" w16cid:durableId="1021202192">
    <w:abstractNumId w:val="17"/>
  </w:num>
  <w:num w:numId="17" w16cid:durableId="614096108">
    <w:abstractNumId w:val="15"/>
  </w:num>
  <w:num w:numId="18" w16cid:durableId="1632589928">
    <w:abstractNumId w:val="9"/>
  </w:num>
  <w:num w:numId="19" w16cid:durableId="1216046871">
    <w:abstractNumId w:val="14"/>
  </w:num>
  <w:num w:numId="20" w16cid:durableId="856234748">
    <w:abstractNumId w:val="4"/>
  </w:num>
  <w:num w:numId="21" w16cid:durableId="1279871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33"/>
    <w:rsid w:val="000003DA"/>
    <w:rsid w:val="00001A9E"/>
    <w:rsid w:val="000027B7"/>
    <w:rsid w:val="00011F4C"/>
    <w:rsid w:val="000155C3"/>
    <w:rsid w:val="00016CBE"/>
    <w:rsid w:val="00020583"/>
    <w:rsid w:val="00023B2B"/>
    <w:rsid w:val="00025EE5"/>
    <w:rsid w:val="00030E13"/>
    <w:rsid w:val="00032F7D"/>
    <w:rsid w:val="000346C6"/>
    <w:rsid w:val="00037E7C"/>
    <w:rsid w:val="00050AC7"/>
    <w:rsid w:val="00066D32"/>
    <w:rsid w:val="00083E1E"/>
    <w:rsid w:val="00092014"/>
    <w:rsid w:val="00092929"/>
    <w:rsid w:val="000B0B3A"/>
    <w:rsid w:val="000B2566"/>
    <w:rsid w:val="000B34ED"/>
    <w:rsid w:val="000C4FF9"/>
    <w:rsid w:val="000C717D"/>
    <w:rsid w:val="000D2AC3"/>
    <w:rsid w:val="000D2DCC"/>
    <w:rsid w:val="000E435D"/>
    <w:rsid w:val="000E5589"/>
    <w:rsid w:val="000F10A7"/>
    <w:rsid w:val="000F6999"/>
    <w:rsid w:val="000F69D8"/>
    <w:rsid w:val="000F729A"/>
    <w:rsid w:val="001002AB"/>
    <w:rsid w:val="001023CC"/>
    <w:rsid w:val="00111623"/>
    <w:rsid w:val="00112080"/>
    <w:rsid w:val="00115AD8"/>
    <w:rsid w:val="001217C5"/>
    <w:rsid w:val="00126910"/>
    <w:rsid w:val="00132574"/>
    <w:rsid w:val="0013374A"/>
    <w:rsid w:val="00133BC9"/>
    <w:rsid w:val="00135032"/>
    <w:rsid w:val="0013563A"/>
    <w:rsid w:val="00136A5F"/>
    <w:rsid w:val="00144C6B"/>
    <w:rsid w:val="001468BD"/>
    <w:rsid w:val="00146D23"/>
    <w:rsid w:val="00154A53"/>
    <w:rsid w:val="001568FC"/>
    <w:rsid w:val="00160006"/>
    <w:rsid w:val="00162DD3"/>
    <w:rsid w:val="00163B92"/>
    <w:rsid w:val="001707F5"/>
    <w:rsid w:val="00177796"/>
    <w:rsid w:val="0018782B"/>
    <w:rsid w:val="00192D95"/>
    <w:rsid w:val="001979F8"/>
    <w:rsid w:val="00197B3E"/>
    <w:rsid w:val="001A3B12"/>
    <w:rsid w:val="001A4039"/>
    <w:rsid w:val="001A587C"/>
    <w:rsid w:val="001B13E1"/>
    <w:rsid w:val="001B2380"/>
    <w:rsid w:val="001B2EAC"/>
    <w:rsid w:val="001C0E2D"/>
    <w:rsid w:val="001C25AF"/>
    <w:rsid w:val="001C55EA"/>
    <w:rsid w:val="001D3B24"/>
    <w:rsid w:val="001D764B"/>
    <w:rsid w:val="001F2EC8"/>
    <w:rsid w:val="001F41AC"/>
    <w:rsid w:val="00210491"/>
    <w:rsid w:val="00214D73"/>
    <w:rsid w:val="00225DD7"/>
    <w:rsid w:val="002266E1"/>
    <w:rsid w:val="002270D9"/>
    <w:rsid w:val="00234F9B"/>
    <w:rsid w:val="00237A7A"/>
    <w:rsid w:val="00245003"/>
    <w:rsid w:val="00245A43"/>
    <w:rsid w:val="00247516"/>
    <w:rsid w:val="00247CDE"/>
    <w:rsid w:val="002544E8"/>
    <w:rsid w:val="0025648D"/>
    <w:rsid w:val="0025658D"/>
    <w:rsid w:val="00256724"/>
    <w:rsid w:val="002572A9"/>
    <w:rsid w:val="00260C22"/>
    <w:rsid w:val="00263C4D"/>
    <w:rsid w:val="00265608"/>
    <w:rsid w:val="00273AE6"/>
    <w:rsid w:val="00276364"/>
    <w:rsid w:val="002816EC"/>
    <w:rsid w:val="00286422"/>
    <w:rsid w:val="00296D8D"/>
    <w:rsid w:val="002A0878"/>
    <w:rsid w:val="002A384E"/>
    <w:rsid w:val="002A38A3"/>
    <w:rsid w:val="002A46FC"/>
    <w:rsid w:val="002D0A36"/>
    <w:rsid w:val="002D521F"/>
    <w:rsid w:val="002D5E7B"/>
    <w:rsid w:val="002E1984"/>
    <w:rsid w:val="002E1B2D"/>
    <w:rsid w:val="002F2929"/>
    <w:rsid w:val="002F2A5E"/>
    <w:rsid w:val="002F2F47"/>
    <w:rsid w:val="002F41D1"/>
    <w:rsid w:val="002F7C75"/>
    <w:rsid w:val="003047EB"/>
    <w:rsid w:val="00314EE9"/>
    <w:rsid w:val="00315422"/>
    <w:rsid w:val="00316254"/>
    <w:rsid w:val="00321B96"/>
    <w:rsid w:val="00323600"/>
    <w:rsid w:val="0032700E"/>
    <w:rsid w:val="003320C5"/>
    <w:rsid w:val="00334D22"/>
    <w:rsid w:val="0033508F"/>
    <w:rsid w:val="0034220F"/>
    <w:rsid w:val="00343930"/>
    <w:rsid w:val="003508A1"/>
    <w:rsid w:val="00360FBC"/>
    <w:rsid w:val="00361480"/>
    <w:rsid w:val="0036566F"/>
    <w:rsid w:val="00365C03"/>
    <w:rsid w:val="0036761A"/>
    <w:rsid w:val="00372412"/>
    <w:rsid w:val="003731D1"/>
    <w:rsid w:val="0037439B"/>
    <w:rsid w:val="003748C9"/>
    <w:rsid w:val="003750DC"/>
    <w:rsid w:val="00375EE1"/>
    <w:rsid w:val="0037645F"/>
    <w:rsid w:val="00381BF1"/>
    <w:rsid w:val="00385869"/>
    <w:rsid w:val="00392959"/>
    <w:rsid w:val="003A45C7"/>
    <w:rsid w:val="003A55B0"/>
    <w:rsid w:val="003A75CF"/>
    <w:rsid w:val="003A7F1B"/>
    <w:rsid w:val="003C3A6F"/>
    <w:rsid w:val="003C40DD"/>
    <w:rsid w:val="003C6B11"/>
    <w:rsid w:val="003C75E9"/>
    <w:rsid w:val="003D2B19"/>
    <w:rsid w:val="003E2FE0"/>
    <w:rsid w:val="003F308F"/>
    <w:rsid w:val="003F6CA3"/>
    <w:rsid w:val="00400C93"/>
    <w:rsid w:val="00402584"/>
    <w:rsid w:val="0041043B"/>
    <w:rsid w:val="00410A81"/>
    <w:rsid w:val="00415018"/>
    <w:rsid w:val="00415F99"/>
    <w:rsid w:val="004264F0"/>
    <w:rsid w:val="00427B0D"/>
    <w:rsid w:val="004308BC"/>
    <w:rsid w:val="0043096D"/>
    <w:rsid w:val="004334F9"/>
    <w:rsid w:val="00443487"/>
    <w:rsid w:val="00443B73"/>
    <w:rsid w:val="00446CAF"/>
    <w:rsid w:val="0045028D"/>
    <w:rsid w:val="00451419"/>
    <w:rsid w:val="00451A7C"/>
    <w:rsid w:val="00463FB4"/>
    <w:rsid w:val="00464CAB"/>
    <w:rsid w:val="00480136"/>
    <w:rsid w:val="00482569"/>
    <w:rsid w:val="004836FD"/>
    <w:rsid w:val="00484D04"/>
    <w:rsid w:val="004A1180"/>
    <w:rsid w:val="004A2E07"/>
    <w:rsid w:val="004A571D"/>
    <w:rsid w:val="004A59F9"/>
    <w:rsid w:val="004B3DE6"/>
    <w:rsid w:val="004B77E4"/>
    <w:rsid w:val="004C082C"/>
    <w:rsid w:val="004C4E46"/>
    <w:rsid w:val="004D4AE2"/>
    <w:rsid w:val="004D5BD2"/>
    <w:rsid w:val="004D7F2F"/>
    <w:rsid w:val="004E3867"/>
    <w:rsid w:val="004E482F"/>
    <w:rsid w:val="004F1B81"/>
    <w:rsid w:val="004F2439"/>
    <w:rsid w:val="00503F9B"/>
    <w:rsid w:val="00515F7A"/>
    <w:rsid w:val="00530DE4"/>
    <w:rsid w:val="0054686E"/>
    <w:rsid w:val="005519B2"/>
    <w:rsid w:val="0055685C"/>
    <w:rsid w:val="00560684"/>
    <w:rsid w:val="00572A90"/>
    <w:rsid w:val="00575383"/>
    <w:rsid w:val="00583653"/>
    <w:rsid w:val="00586237"/>
    <w:rsid w:val="00586FB6"/>
    <w:rsid w:val="005A3B25"/>
    <w:rsid w:val="005A4B15"/>
    <w:rsid w:val="005A549D"/>
    <w:rsid w:val="005B08E3"/>
    <w:rsid w:val="005C008B"/>
    <w:rsid w:val="005C74BA"/>
    <w:rsid w:val="005D0115"/>
    <w:rsid w:val="005D3C44"/>
    <w:rsid w:val="005D5097"/>
    <w:rsid w:val="005E468B"/>
    <w:rsid w:val="005F0D18"/>
    <w:rsid w:val="005F104C"/>
    <w:rsid w:val="005F1768"/>
    <w:rsid w:val="005F20D8"/>
    <w:rsid w:val="005F2E15"/>
    <w:rsid w:val="005F68E7"/>
    <w:rsid w:val="005F70D3"/>
    <w:rsid w:val="005F764D"/>
    <w:rsid w:val="006013B0"/>
    <w:rsid w:val="00605517"/>
    <w:rsid w:val="006152BE"/>
    <w:rsid w:val="0062005D"/>
    <w:rsid w:val="00622E00"/>
    <w:rsid w:val="00623939"/>
    <w:rsid w:val="006239EF"/>
    <w:rsid w:val="00631856"/>
    <w:rsid w:val="00634DBA"/>
    <w:rsid w:val="006355CE"/>
    <w:rsid w:val="006374CB"/>
    <w:rsid w:val="00641527"/>
    <w:rsid w:val="00643117"/>
    <w:rsid w:val="0065400F"/>
    <w:rsid w:val="006566A9"/>
    <w:rsid w:val="00663109"/>
    <w:rsid w:val="00667A3F"/>
    <w:rsid w:val="00667A75"/>
    <w:rsid w:val="00674793"/>
    <w:rsid w:val="00681955"/>
    <w:rsid w:val="00681FCB"/>
    <w:rsid w:val="0069190B"/>
    <w:rsid w:val="006A1B2E"/>
    <w:rsid w:val="006B1A0A"/>
    <w:rsid w:val="006B4CD2"/>
    <w:rsid w:val="006B5C21"/>
    <w:rsid w:val="006C4DD1"/>
    <w:rsid w:val="006E3AF5"/>
    <w:rsid w:val="006E61A0"/>
    <w:rsid w:val="006E6AFB"/>
    <w:rsid w:val="006F3B76"/>
    <w:rsid w:val="0070630E"/>
    <w:rsid w:val="00713304"/>
    <w:rsid w:val="00714E57"/>
    <w:rsid w:val="007212BE"/>
    <w:rsid w:val="00721330"/>
    <w:rsid w:val="007230F3"/>
    <w:rsid w:val="00725328"/>
    <w:rsid w:val="0073421F"/>
    <w:rsid w:val="007447B1"/>
    <w:rsid w:val="00750251"/>
    <w:rsid w:val="00757256"/>
    <w:rsid w:val="007604CA"/>
    <w:rsid w:val="007628C0"/>
    <w:rsid w:val="00782111"/>
    <w:rsid w:val="007852F2"/>
    <w:rsid w:val="00793C58"/>
    <w:rsid w:val="0079430B"/>
    <w:rsid w:val="007948BD"/>
    <w:rsid w:val="00795548"/>
    <w:rsid w:val="007962DD"/>
    <w:rsid w:val="007A0817"/>
    <w:rsid w:val="007B46CA"/>
    <w:rsid w:val="007B5019"/>
    <w:rsid w:val="007C0D0A"/>
    <w:rsid w:val="007C1F50"/>
    <w:rsid w:val="007C36A4"/>
    <w:rsid w:val="007F41A1"/>
    <w:rsid w:val="007F5B32"/>
    <w:rsid w:val="00803635"/>
    <w:rsid w:val="008039D8"/>
    <w:rsid w:val="00805801"/>
    <w:rsid w:val="00807256"/>
    <w:rsid w:val="00815FB4"/>
    <w:rsid w:val="00824204"/>
    <w:rsid w:val="00825D1D"/>
    <w:rsid w:val="00831D33"/>
    <w:rsid w:val="00831FF8"/>
    <w:rsid w:val="00852911"/>
    <w:rsid w:val="008534E2"/>
    <w:rsid w:val="00860812"/>
    <w:rsid w:val="00871B93"/>
    <w:rsid w:val="008821AD"/>
    <w:rsid w:val="008832E6"/>
    <w:rsid w:val="008838FA"/>
    <w:rsid w:val="008923E3"/>
    <w:rsid w:val="00895F4F"/>
    <w:rsid w:val="0089751B"/>
    <w:rsid w:val="008A5B27"/>
    <w:rsid w:val="008B09BA"/>
    <w:rsid w:val="008C4745"/>
    <w:rsid w:val="008D6CB1"/>
    <w:rsid w:val="008D7848"/>
    <w:rsid w:val="008E7741"/>
    <w:rsid w:val="00901AB0"/>
    <w:rsid w:val="0090412C"/>
    <w:rsid w:val="0090494C"/>
    <w:rsid w:val="0090637A"/>
    <w:rsid w:val="00927424"/>
    <w:rsid w:val="009329FB"/>
    <w:rsid w:val="00933894"/>
    <w:rsid w:val="009363C5"/>
    <w:rsid w:val="009409EF"/>
    <w:rsid w:val="00942368"/>
    <w:rsid w:val="00963AD8"/>
    <w:rsid w:val="00964123"/>
    <w:rsid w:val="00965939"/>
    <w:rsid w:val="00971C61"/>
    <w:rsid w:val="00977AF6"/>
    <w:rsid w:val="00982D7C"/>
    <w:rsid w:val="009845CC"/>
    <w:rsid w:val="00986612"/>
    <w:rsid w:val="0098704D"/>
    <w:rsid w:val="00991412"/>
    <w:rsid w:val="009A4081"/>
    <w:rsid w:val="009C4132"/>
    <w:rsid w:val="009C4A25"/>
    <w:rsid w:val="009C7716"/>
    <w:rsid w:val="009D317E"/>
    <w:rsid w:val="009D5FBB"/>
    <w:rsid w:val="009E382E"/>
    <w:rsid w:val="009E40B6"/>
    <w:rsid w:val="009E6828"/>
    <w:rsid w:val="009F0DC6"/>
    <w:rsid w:val="009F2871"/>
    <w:rsid w:val="009F4BD1"/>
    <w:rsid w:val="009F6C61"/>
    <w:rsid w:val="00A012AD"/>
    <w:rsid w:val="00A06251"/>
    <w:rsid w:val="00A15A9B"/>
    <w:rsid w:val="00A164C4"/>
    <w:rsid w:val="00A22A4B"/>
    <w:rsid w:val="00A268E6"/>
    <w:rsid w:val="00A34349"/>
    <w:rsid w:val="00A345DC"/>
    <w:rsid w:val="00A35456"/>
    <w:rsid w:val="00A35AF7"/>
    <w:rsid w:val="00A40810"/>
    <w:rsid w:val="00A46C8B"/>
    <w:rsid w:val="00A55405"/>
    <w:rsid w:val="00A56563"/>
    <w:rsid w:val="00A57477"/>
    <w:rsid w:val="00A703FE"/>
    <w:rsid w:val="00A705F4"/>
    <w:rsid w:val="00A73AE6"/>
    <w:rsid w:val="00A7628B"/>
    <w:rsid w:val="00A94B7D"/>
    <w:rsid w:val="00AA0633"/>
    <w:rsid w:val="00AA0B50"/>
    <w:rsid w:val="00AA2609"/>
    <w:rsid w:val="00AB267D"/>
    <w:rsid w:val="00AB39E4"/>
    <w:rsid w:val="00AB442F"/>
    <w:rsid w:val="00AD0A36"/>
    <w:rsid w:val="00AD7FA8"/>
    <w:rsid w:val="00AE053B"/>
    <w:rsid w:val="00AE5E62"/>
    <w:rsid w:val="00AE79A4"/>
    <w:rsid w:val="00AF2142"/>
    <w:rsid w:val="00AF43B5"/>
    <w:rsid w:val="00B0003C"/>
    <w:rsid w:val="00B02612"/>
    <w:rsid w:val="00B04282"/>
    <w:rsid w:val="00B045DC"/>
    <w:rsid w:val="00B04763"/>
    <w:rsid w:val="00B06F84"/>
    <w:rsid w:val="00B1236E"/>
    <w:rsid w:val="00B25E5A"/>
    <w:rsid w:val="00B26044"/>
    <w:rsid w:val="00B27379"/>
    <w:rsid w:val="00B40496"/>
    <w:rsid w:val="00B40A07"/>
    <w:rsid w:val="00B423EA"/>
    <w:rsid w:val="00B433E2"/>
    <w:rsid w:val="00B43771"/>
    <w:rsid w:val="00B5115A"/>
    <w:rsid w:val="00B579EA"/>
    <w:rsid w:val="00B57FCC"/>
    <w:rsid w:val="00B61A55"/>
    <w:rsid w:val="00B653D1"/>
    <w:rsid w:val="00B70859"/>
    <w:rsid w:val="00B70D7D"/>
    <w:rsid w:val="00B7571F"/>
    <w:rsid w:val="00B76B10"/>
    <w:rsid w:val="00B779BA"/>
    <w:rsid w:val="00B81D03"/>
    <w:rsid w:val="00B863C8"/>
    <w:rsid w:val="00B92525"/>
    <w:rsid w:val="00B92EE0"/>
    <w:rsid w:val="00B94373"/>
    <w:rsid w:val="00B95644"/>
    <w:rsid w:val="00BA0AB3"/>
    <w:rsid w:val="00BA423E"/>
    <w:rsid w:val="00BA621A"/>
    <w:rsid w:val="00BA62B3"/>
    <w:rsid w:val="00BA6933"/>
    <w:rsid w:val="00BA7BB4"/>
    <w:rsid w:val="00BB4444"/>
    <w:rsid w:val="00BB6583"/>
    <w:rsid w:val="00BC0F1B"/>
    <w:rsid w:val="00BC4D53"/>
    <w:rsid w:val="00BC5C1F"/>
    <w:rsid w:val="00BD1CAC"/>
    <w:rsid w:val="00BD399F"/>
    <w:rsid w:val="00BE0F8A"/>
    <w:rsid w:val="00BF036A"/>
    <w:rsid w:val="00BF69F9"/>
    <w:rsid w:val="00C00927"/>
    <w:rsid w:val="00C0461D"/>
    <w:rsid w:val="00C04CA8"/>
    <w:rsid w:val="00C05DF3"/>
    <w:rsid w:val="00C2299D"/>
    <w:rsid w:val="00C33AFC"/>
    <w:rsid w:val="00C45E87"/>
    <w:rsid w:val="00C46291"/>
    <w:rsid w:val="00C471AA"/>
    <w:rsid w:val="00C47AED"/>
    <w:rsid w:val="00C51F47"/>
    <w:rsid w:val="00C55011"/>
    <w:rsid w:val="00C64890"/>
    <w:rsid w:val="00C66E38"/>
    <w:rsid w:val="00C74AA0"/>
    <w:rsid w:val="00C829A2"/>
    <w:rsid w:val="00C87F9A"/>
    <w:rsid w:val="00CB2269"/>
    <w:rsid w:val="00CB3E46"/>
    <w:rsid w:val="00CB4696"/>
    <w:rsid w:val="00CC102C"/>
    <w:rsid w:val="00CC36DE"/>
    <w:rsid w:val="00CC4B92"/>
    <w:rsid w:val="00CD378E"/>
    <w:rsid w:val="00CD4369"/>
    <w:rsid w:val="00CD7A53"/>
    <w:rsid w:val="00CE5A7F"/>
    <w:rsid w:val="00CE624C"/>
    <w:rsid w:val="00CF4083"/>
    <w:rsid w:val="00D06A10"/>
    <w:rsid w:val="00D10D69"/>
    <w:rsid w:val="00D17B0B"/>
    <w:rsid w:val="00D2349B"/>
    <w:rsid w:val="00D23635"/>
    <w:rsid w:val="00D23AE5"/>
    <w:rsid w:val="00D26D59"/>
    <w:rsid w:val="00D40AA9"/>
    <w:rsid w:val="00D4302B"/>
    <w:rsid w:val="00D579EA"/>
    <w:rsid w:val="00D633AD"/>
    <w:rsid w:val="00D649C5"/>
    <w:rsid w:val="00D71154"/>
    <w:rsid w:val="00D75123"/>
    <w:rsid w:val="00D76FCB"/>
    <w:rsid w:val="00D8219B"/>
    <w:rsid w:val="00D82B7B"/>
    <w:rsid w:val="00D93D85"/>
    <w:rsid w:val="00DA472B"/>
    <w:rsid w:val="00DA76C3"/>
    <w:rsid w:val="00DB6F40"/>
    <w:rsid w:val="00DC4938"/>
    <w:rsid w:val="00DE081B"/>
    <w:rsid w:val="00DE08D0"/>
    <w:rsid w:val="00DE1753"/>
    <w:rsid w:val="00DF194F"/>
    <w:rsid w:val="00DF1B2D"/>
    <w:rsid w:val="00DF2C25"/>
    <w:rsid w:val="00DF61A0"/>
    <w:rsid w:val="00DF77AC"/>
    <w:rsid w:val="00E034CE"/>
    <w:rsid w:val="00E04233"/>
    <w:rsid w:val="00E05D9E"/>
    <w:rsid w:val="00E07665"/>
    <w:rsid w:val="00E161C3"/>
    <w:rsid w:val="00E17014"/>
    <w:rsid w:val="00E20E71"/>
    <w:rsid w:val="00E2283E"/>
    <w:rsid w:val="00E24621"/>
    <w:rsid w:val="00E2655C"/>
    <w:rsid w:val="00E3037E"/>
    <w:rsid w:val="00E355F7"/>
    <w:rsid w:val="00E37552"/>
    <w:rsid w:val="00E4616D"/>
    <w:rsid w:val="00E51B4B"/>
    <w:rsid w:val="00E6348A"/>
    <w:rsid w:val="00E6545A"/>
    <w:rsid w:val="00E6631C"/>
    <w:rsid w:val="00E67BC3"/>
    <w:rsid w:val="00E73953"/>
    <w:rsid w:val="00E770FB"/>
    <w:rsid w:val="00E84931"/>
    <w:rsid w:val="00E90378"/>
    <w:rsid w:val="00E91394"/>
    <w:rsid w:val="00E96979"/>
    <w:rsid w:val="00EA73E5"/>
    <w:rsid w:val="00EB4482"/>
    <w:rsid w:val="00EC06B2"/>
    <w:rsid w:val="00EE05BF"/>
    <w:rsid w:val="00EE09BD"/>
    <w:rsid w:val="00EE32B4"/>
    <w:rsid w:val="00EE32DD"/>
    <w:rsid w:val="00EE3A95"/>
    <w:rsid w:val="00EE4CEF"/>
    <w:rsid w:val="00EE670D"/>
    <w:rsid w:val="00EF6ED3"/>
    <w:rsid w:val="00F01C7A"/>
    <w:rsid w:val="00F11EB3"/>
    <w:rsid w:val="00F11FE9"/>
    <w:rsid w:val="00F12293"/>
    <w:rsid w:val="00F15AB4"/>
    <w:rsid w:val="00F20FE0"/>
    <w:rsid w:val="00F25DA6"/>
    <w:rsid w:val="00F2700B"/>
    <w:rsid w:val="00F32565"/>
    <w:rsid w:val="00F33257"/>
    <w:rsid w:val="00F3650A"/>
    <w:rsid w:val="00F437FA"/>
    <w:rsid w:val="00F474D9"/>
    <w:rsid w:val="00F52AE9"/>
    <w:rsid w:val="00F53AB3"/>
    <w:rsid w:val="00F61DB7"/>
    <w:rsid w:val="00F63171"/>
    <w:rsid w:val="00F66F13"/>
    <w:rsid w:val="00F72E65"/>
    <w:rsid w:val="00F855F4"/>
    <w:rsid w:val="00F955B4"/>
    <w:rsid w:val="00F96F4F"/>
    <w:rsid w:val="00FA2176"/>
    <w:rsid w:val="00FA4728"/>
    <w:rsid w:val="00FA5343"/>
    <w:rsid w:val="00FB03B0"/>
    <w:rsid w:val="00FC0BBE"/>
    <w:rsid w:val="00FC73E5"/>
    <w:rsid w:val="00FD0865"/>
    <w:rsid w:val="00FD23FC"/>
    <w:rsid w:val="00FD6C72"/>
    <w:rsid w:val="00FE2B8C"/>
    <w:rsid w:val="00FE2EC1"/>
    <w:rsid w:val="00FE3F89"/>
    <w:rsid w:val="00FE4603"/>
    <w:rsid w:val="00FE4993"/>
    <w:rsid w:val="00FE5D7D"/>
    <w:rsid w:val="00FF2643"/>
    <w:rsid w:val="00FF3AB3"/>
    <w:rsid w:val="00FF5A93"/>
    <w:rsid w:val="00FF5D9D"/>
    <w:rsid w:val="10FDFE08"/>
    <w:rsid w:val="14017E0B"/>
    <w:rsid w:val="1CE5FB96"/>
    <w:rsid w:val="27813847"/>
    <w:rsid w:val="2F30ED67"/>
    <w:rsid w:val="31C9378F"/>
    <w:rsid w:val="47C187D1"/>
    <w:rsid w:val="48A63A01"/>
    <w:rsid w:val="4FBBC386"/>
    <w:rsid w:val="57277749"/>
    <w:rsid w:val="5DB836FD"/>
    <w:rsid w:val="6192EB27"/>
    <w:rsid w:val="6E299A8D"/>
    <w:rsid w:val="704ABCF2"/>
    <w:rsid w:val="70E12AE2"/>
    <w:rsid w:val="711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C18F"/>
  <w15:chartTrackingRefBased/>
  <w15:docId w15:val="{7BB4981F-2048-4DCB-A30D-5258D2C6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31D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33"/>
  </w:style>
  <w:style w:type="paragraph" w:styleId="Footer">
    <w:name w:val="footer"/>
    <w:basedOn w:val="Normal"/>
    <w:link w:val="FooterChar"/>
    <w:unhideWhenUsed/>
    <w:rsid w:val="00AA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0633"/>
  </w:style>
  <w:style w:type="table" w:styleId="TableGrid">
    <w:name w:val="Table Grid"/>
    <w:aliases w:val="Table Suncor"/>
    <w:basedOn w:val="TableNormal"/>
    <w:rsid w:val="00AA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31D3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istParagraph">
    <w:name w:val="List Paragraph"/>
    <w:aliases w:val="IDM List Paragraph"/>
    <w:basedOn w:val="Normal"/>
    <w:link w:val="ListParagraphChar"/>
    <w:uiPriority w:val="34"/>
    <w:qFormat/>
    <w:rsid w:val="007948BD"/>
    <w:pPr>
      <w:ind w:left="720"/>
      <w:contextualSpacing/>
    </w:pPr>
  </w:style>
  <w:style w:type="paragraph" w:customStyle="1" w:styleId="para">
    <w:name w:val="para"/>
    <w:basedOn w:val="Normal"/>
    <w:rsid w:val="00FE5D7D"/>
    <w:pPr>
      <w:keepLines/>
      <w:spacing w:after="120" w:line="312" w:lineRule="auto"/>
    </w:pPr>
    <w:rPr>
      <w:rFonts w:ascii="Times New Roman" w:eastAsia="Times New Roman" w:hAnsi="Times New Roman" w:cs="Times New Roman"/>
      <w:sz w:val="26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96"/>
    <w:rPr>
      <w:rFonts w:ascii="Segoe UI" w:hAnsi="Segoe UI" w:cs="Segoe UI"/>
      <w:sz w:val="18"/>
      <w:szCs w:val="18"/>
    </w:rPr>
  </w:style>
  <w:style w:type="paragraph" w:customStyle="1" w:styleId="GDFNormal">
    <w:name w:val="GDF Normal"/>
    <w:basedOn w:val="Normal"/>
    <w:qFormat/>
    <w:rsid w:val="00381BF1"/>
    <w:pPr>
      <w:spacing w:before="240" w:after="240" w:line="240" w:lineRule="auto"/>
    </w:pPr>
    <w:rPr>
      <w:rFonts w:ascii="Arial" w:eastAsia="Times New Roman" w:hAnsi="Arial" w:cs="Times New Roman"/>
      <w:sz w:val="20"/>
    </w:rPr>
  </w:style>
  <w:style w:type="character" w:customStyle="1" w:styleId="ListParagraphChar">
    <w:name w:val="List Paragraph Char"/>
    <w:aliases w:val="IDM List Paragraph Char"/>
    <w:link w:val="ListParagraph"/>
    <w:uiPriority w:val="34"/>
    <w:rsid w:val="00381BF1"/>
  </w:style>
  <w:style w:type="character" w:styleId="SubtleReference">
    <w:name w:val="Subtle Reference"/>
    <w:uiPriority w:val="31"/>
    <w:qFormat/>
    <w:rsid w:val="005A3B25"/>
    <w:rPr>
      <w:b/>
      <w:bCs w:val="0"/>
    </w:rPr>
  </w:style>
  <w:style w:type="character" w:styleId="PlaceholderText">
    <w:name w:val="Placeholder Text"/>
    <w:basedOn w:val="DefaultParagraphFont"/>
    <w:uiPriority w:val="99"/>
    <w:semiHidden/>
    <w:rsid w:val="00F72E65"/>
    <w:rPr>
      <w:color w:val="808080"/>
    </w:rPr>
  </w:style>
  <w:style w:type="paragraph" w:styleId="NoSpacing">
    <w:name w:val="No Spacing"/>
    <w:uiPriority w:val="1"/>
    <w:qFormat/>
    <w:rsid w:val="005A4B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F4BD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2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e7985f-b5d6-4d1b-a647-926f3960c731">
      <UserInfo>
        <DisplayName>SharingLinks.2f1072ed-9a9a-40bb-a0f5-c094e4d6de70.OrganizationEdit.42ab6744-cd6e-445d-8d3f-dfe639c77f52</DisplayName>
        <AccountId>1174</AccountId>
        <AccountType/>
      </UserInfo>
      <UserInfo>
        <DisplayName>Justin Degagne</DisplayName>
        <AccountId>21</AccountId>
        <AccountType/>
      </UserInfo>
    </SharedWithUsers>
    <TaxCatchAll xmlns="2d047955-8acc-4dd6-9023-ec1bb2d966ff" xsi:nil="true"/>
    <lcf76f155ced4ddcb4097134ff3c332f xmlns="872726a6-4177-476b-9a71-8da0707b0ec5">
      <Terms xmlns="http://schemas.microsoft.com/office/infopath/2007/PartnerControls"/>
    </lcf76f155ced4ddcb4097134ff3c332f>
    <Status xmlns="872726a6-4177-476b-9a71-8da0707b0ec5" xsi:nil="true"/>
    <AHS_x0020_Actions xmlns="872726a6-4177-476b-9a71-8da0707b0ec5" xsi:nil="true"/>
    <Follow_x0020_Up_x0020_Date xmlns="872726a6-4177-476b-9a71-8da0707b0ec5" xsi:nil="true"/>
    <CommType xmlns="872726a6-4177-476b-9a71-8da0707b0ec5">n/a</CommType>
    <Decision_x0020_Log xmlns="872726a6-4177-476b-9a71-8da0707b0ec5" xsi:nil="true"/>
    <Document_x0020_Number xmlns="872726a6-4177-476b-9a71-8da0707b0ec5" xsi:nil="true"/>
    <Pandemic_x0020_Team_x0020_Review xmlns="872726a6-4177-476b-9a71-8da0707b0ec5" xsi:nil="true"/>
    <Date xmlns="872726a6-4177-476b-9a71-8da0707b0ec5" xsi:nil="true"/>
    <DateCommunicated xmlns="872726a6-4177-476b-9a71-8da0707b0ec5" xsi:nil="true"/>
    <Month xmlns="872726a6-4177-476b-9a71-8da0707b0ec5" xsi:nil="true"/>
    <Audience xmlns="872726a6-4177-476b-9a71-8da0707b0ec5">n/a</Audience>
    <Risk_x0020_Level xmlns="872726a6-4177-476b-9a71-8da0707b0ec5">High</Risk_x0020_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D91B18EF85F4EA588C7D212A40BD6" ma:contentTypeVersion="29" ma:contentTypeDescription="Create a new document." ma:contentTypeScope="" ma:versionID="c3ea991bf9bb4104dcfaf6d82119fc1d">
  <xsd:schema xmlns:xsd="http://www.w3.org/2001/XMLSchema" xmlns:xs="http://www.w3.org/2001/XMLSchema" xmlns:p="http://schemas.microsoft.com/office/2006/metadata/properties" xmlns:ns2="872726a6-4177-476b-9a71-8da0707b0ec5" xmlns:ns3="c8e7985f-b5d6-4d1b-a647-926f3960c731" xmlns:ns4="2d047955-8acc-4dd6-9023-ec1bb2d966ff" targetNamespace="http://schemas.microsoft.com/office/2006/metadata/properties" ma:root="true" ma:fieldsID="27442aef5430947afc54d4e5da7ce052" ns2:_="" ns3:_="" ns4:_="">
    <xsd:import namespace="872726a6-4177-476b-9a71-8da0707b0ec5"/>
    <xsd:import namespace="c8e7985f-b5d6-4d1b-a647-926f3960c731"/>
    <xsd:import namespace="2d047955-8acc-4dd6-9023-ec1bb2d96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onth" minOccurs="0"/>
                <xsd:element ref="ns2:Status" minOccurs="0"/>
                <xsd:element ref="ns2:MediaServiceOCR" minOccurs="0"/>
                <xsd:element ref="ns2:Document_x0020_Numb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Communicated" minOccurs="0"/>
                <xsd:element ref="ns2:CommType" minOccurs="0"/>
                <xsd:element ref="ns2:Audience" minOccurs="0"/>
                <xsd:element ref="ns2:AHS_x0020_Actions" minOccurs="0"/>
                <xsd:element ref="ns2:Pandemic_x0020_Team_x0020_Review" minOccurs="0"/>
                <xsd:element ref="ns2:Decision_x0020_Log" minOccurs="0"/>
                <xsd:element ref="ns2:Risk_x0020_Level" minOccurs="0"/>
                <xsd:element ref="ns2:Follow_x0020_Up_x0020_Date" minOccurs="0"/>
                <xsd:element ref="ns2:MediaLengthInSeconds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26a6-4177-476b-9a71-8da0707b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onth" ma:index="14" nillable="true" ma:displayName="Month" ma:internalName="Month">
      <xsd:simpleType>
        <xsd:restriction base="dms:Text">
          <xsd:maxLength value="255"/>
        </xsd:restriction>
      </xsd:simpleType>
    </xsd:element>
    <xsd:element name="Status" ma:index="15" nillable="true" ma:displayName="Status" ma:internalName="Status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Communicated" ma:index="22" nillable="true" ma:displayName="Date Communicated" ma:format="DateOnly" ma:internalName="DateCommunicated">
      <xsd:simpleType>
        <xsd:restriction base="dms:DateTime"/>
      </xsd:simpleType>
    </xsd:element>
    <xsd:element name="CommType" ma:index="23" nillable="true" ma:displayName="Comm Type" ma:default="n/a" ma:description="is this a draft or final" ma:format="Dropdown" ma:internalName="CommType">
      <xsd:simpleType>
        <xsd:restriction base="dms:Choice">
          <xsd:enumeration value="Draft"/>
          <xsd:enumeration value="Final"/>
          <xsd:enumeration value="n/a"/>
        </xsd:restriction>
      </xsd:simpleType>
    </xsd:element>
    <xsd:element name="Audience" ma:index="24" nillable="true" ma:displayName="Audience" ma:default="n/a" ma:format="Dropdown" ma:internalName="Audience">
      <xsd:simpleType>
        <xsd:restriction base="dms:Choice">
          <xsd:enumeration value="n/a"/>
          <xsd:enumeration value="Internal"/>
          <xsd:enumeration value="External"/>
        </xsd:restriction>
      </xsd:simpleType>
    </xsd:element>
    <xsd:element name="AHS_x0020_Actions" ma:index="25" nillable="true" ma:displayName="AHS Actions" ma:format="Dropdown" ma:internalName="AHS_x0020_Actions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Pandemic_x0020_Team_x0020_Review" ma:index="26" nillable="true" ma:displayName="Pandemic Team Review" ma:format="DateOnly" ma:internalName="Pandemic_x0020_Team_x0020_Review">
      <xsd:simpleType>
        <xsd:restriction base="dms:DateTime"/>
      </xsd:simpleType>
    </xsd:element>
    <xsd:element name="Decision_x0020_Log" ma:index="27" nillable="true" ma:displayName="Decision Log" ma:internalName="Decision_x0020_Log">
      <xsd:simpleType>
        <xsd:restriction base="dms:Note">
          <xsd:maxLength value="255"/>
        </xsd:restriction>
      </xsd:simpleType>
    </xsd:element>
    <xsd:element name="Risk_x0020_Level" ma:index="28" nillable="true" ma:displayName="Risk Level" ma:default="High" ma:format="Dropdown" ma:internalName="Risk_x0020_Level">
      <xsd:simpleType>
        <xsd:restriction base="dms:Choice">
          <xsd:enumeration value="High"/>
          <xsd:enumeration value="Med"/>
          <xsd:enumeration value="Low"/>
        </xsd:restriction>
      </xsd:simpleType>
    </xsd:element>
    <xsd:element name="Follow_x0020_Up_x0020_Date" ma:index="29" nillable="true" ma:displayName="Follow Up Date" ma:format="DateOnly" ma:internalName="Follow_x0020_Up_x0020_Date">
      <xsd:simpleType>
        <xsd:restriction base="dms:DateTime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Date" ma:index="31" nillable="true" ma:displayName="Date" ma:format="DateTime" ma:internalName="Date">
      <xsd:simpleType>
        <xsd:restriction base="dms:DateTim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3e9677-5dd7-42cb-8846-6328edf48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85f-b5d6-4d1b-a647-926f3960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47955-8acc-4dd6-9023-ec1bb2d966ff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cdd7b31-052b-4a3e-bb97-f7ae0f54a1ee}" ma:internalName="TaxCatchAll" ma:showField="CatchAllData" ma:web="2d047955-8acc-4dd6-9023-ec1bb2d96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D111-8104-4BF0-922D-FBAA5C0CA430}">
  <ds:schemaRefs>
    <ds:schemaRef ds:uri="http://www.w3.org/XML/1998/namespace"/>
    <ds:schemaRef ds:uri="62b1b034-e542-4b14-8b35-9c120fbbf4d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12daa1a7-dd29-4793-b5b6-5fe25b01fa36"/>
  </ds:schemaRefs>
</ds:datastoreItem>
</file>

<file path=customXml/itemProps2.xml><?xml version="1.0" encoding="utf-8"?>
<ds:datastoreItem xmlns:ds="http://schemas.openxmlformats.org/officeDocument/2006/customXml" ds:itemID="{80912A98-2BBD-48B1-AA7C-B8F30E703F58}"/>
</file>

<file path=customXml/itemProps3.xml><?xml version="1.0" encoding="utf-8"?>
<ds:datastoreItem xmlns:ds="http://schemas.openxmlformats.org/officeDocument/2006/customXml" ds:itemID="{32CADFB2-26C9-49F4-87B9-D87300C3F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B70FF-2FEC-4994-84A8-01AB95B8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Assessment (Field &amp; Formal)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Assessment (Field &amp; Formal)</dc:title>
  <dc:subject/>
  <dc:creator>Monty Lynes</dc:creator>
  <cp:keywords/>
  <dc:description/>
  <cp:lastModifiedBy>Miranda Frasz</cp:lastModifiedBy>
  <cp:revision>25</cp:revision>
  <cp:lastPrinted>2018-02-28T18:52:00Z</cp:lastPrinted>
  <dcterms:created xsi:type="dcterms:W3CDTF">2023-03-16T23:42:00Z</dcterms:created>
  <dcterms:modified xsi:type="dcterms:W3CDTF">2023-04-05T22:28:00Z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0x0101007AAD91B18EF85F4EA588C7D212A40BD6</vt:lpwstr>
  </property>
  <property fmtid="{D5CDD505-2E9C-101B-9397-08002B2CF9AE}" pid="3" name="MediaServiceImageTags">
    <vt:lpwstr/>
  </property>
</Properties>
</file>