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656646" w:rsidR="00656646" w:rsidP="18E10772" w:rsidRDefault="00F24B95" w14:paraId="407C60CF" w14:textId="2F77DB50">
      <w:pPr>
        <w:rPr>
          <w:rFonts w:ascii="Verdana" w:hAnsi="Verdana"/>
          <w:b/>
          <w:bCs/>
          <w:color w:val="185896"/>
          <w:sz w:val="28"/>
          <w:szCs w:val="28"/>
          <w:lang w:val="en-US"/>
        </w:rPr>
      </w:pPr>
      <w:r w:rsidRPr="00606D9A">
        <w:rPr>
          <w:rFonts w:ascii="Verdana" w:hAnsi="Verdana"/>
          <w:b/>
          <w:bCs/>
          <w:noProof/>
          <w:color w:val="185896"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1A38382F" wp14:editId="37CD7702">
            <wp:simplePos x="0" y="0"/>
            <wp:positionH relativeFrom="column">
              <wp:posOffset>-173327</wp:posOffset>
            </wp:positionH>
            <wp:positionV relativeFrom="paragraph">
              <wp:posOffset>607</wp:posOffset>
            </wp:positionV>
            <wp:extent cx="770400" cy="674379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400" cy="6743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547A">
        <w:rPr>
          <w:rFonts w:ascii="Verdana" w:hAnsi="Verdana"/>
          <w:b/>
          <w:bCs/>
          <w:color w:val="185896"/>
          <w:sz w:val="28"/>
          <w:szCs w:val="28"/>
          <w:lang w:val="en-US"/>
        </w:rPr>
        <w:t>Crushing Hazards</w:t>
      </w:r>
      <w:r w:rsidRPr="00606D9A" w:rsidR="00606D9A">
        <w:rPr>
          <w:rFonts w:ascii="Verdana" w:hAnsi="Verdana"/>
          <w:b/>
          <w:bCs/>
          <w:color w:val="185896"/>
          <w:sz w:val="28"/>
          <w:szCs w:val="28"/>
          <w:lang w:val="en-US"/>
        </w:rPr>
        <w:t xml:space="preserve"> </w:t>
      </w:r>
      <w:r w:rsidRPr="00656646" w:rsidR="00656646">
        <w:rPr>
          <w:rFonts w:ascii="Verdana" w:hAnsi="Verdana"/>
          <w:b/>
          <w:bCs/>
          <w:color w:val="185896"/>
          <w:sz w:val="28"/>
          <w:szCs w:val="28"/>
          <w:lang w:val="en-US"/>
        </w:rPr>
        <w:t>Inspectio</w:t>
      </w:r>
      <w:r w:rsidR="00983409">
        <w:rPr>
          <w:rFonts w:ascii="Verdana" w:hAnsi="Verdana"/>
          <w:b/>
          <w:bCs/>
          <w:color w:val="185896"/>
          <w:sz w:val="28"/>
          <w:szCs w:val="28"/>
          <w:lang w:val="en-US"/>
        </w:rPr>
        <w:t>n</w:t>
      </w:r>
    </w:p>
    <w:p w:rsidRPr="00656646" w:rsidR="00656646" w:rsidP="00656646" w:rsidRDefault="00656646" w14:paraId="7E9AC1CF" w14:textId="77777777">
      <w:pPr>
        <w:rPr>
          <w:rFonts w:ascii="Trebuchet MS" w:hAnsi="Trebuchet MS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488"/>
        <w:gridCol w:w="1369"/>
        <w:gridCol w:w="1443"/>
        <w:gridCol w:w="528"/>
        <w:gridCol w:w="567"/>
        <w:gridCol w:w="593"/>
        <w:gridCol w:w="541"/>
        <w:gridCol w:w="1408"/>
        <w:gridCol w:w="2986"/>
      </w:tblGrid>
      <w:tr w:rsidRPr="00656646" w:rsidR="00656646" w:rsidTr="40EC7C12" w14:paraId="27023BC2" w14:textId="77777777">
        <w:trPr>
          <w:trHeight w:val="262"/>
        </w:trPr>
        <w:tc>
          <w:tcPr>
            <w:tcW w:w="9923" w:type="dxa"/>
            <w:gridSpan w:val="9"/>
            <w:shd w:val="clear" w:color="auto" w:fill="185896"/>
            <w:tcMar/>
            <w:vAlign w:val="center"/>
          </w:tcPr>
          <w:p w:rsidRPr="00656646" w:rsidR="00656646" w:rsidP="002C0639" w:rsidRDefault="00656646" w14:paraId="120A0F8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FFFFFF" w:themeColor="background1"/>
              </w:rPr>
            </w:pPr>
            <w:r w:rsidRPr="00656646">
              <w:rPr>
                <w:rFonts w:ascii="Trebuchet MS" w:hAnsi="Trebuchet MS" w:cstheme="majorHAnsi"/>
                <w:b/>
                <w:color w:val="FFFFFF" w:themeColor="background1"/>
              </w:rPr>
              <w:t>DESCRIPTION</w:t>
            </w:r>
          </w:p>
        </w:tc>
      </w:tr>
      <w:tr w:rsidRPr="00656646" w:rsidR="00656646" w:rsidTr="40EC7C12" w14:paraId="11DDC713" w14:textId="77777777">
        <w:trPr>
          <w:trHeight w:val="623"/>
        </w:trPr>
        <w:tc>
          <w:tcPr>
            <w:tcW w:w="1857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2D2161" w:rsidRDefault="00656646" w14:paraId="1BBB3E2C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Started</w:t>
            </w:r>
            <w:r w:rsidRPr="00656646"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3131" w:type="dxa"/>
            <w:gridSpan w:val="4"/>
            <w:shd w:val="clear" w:color="auto" w:fill="FFFFFF" w:themeFill="background1"/>
            <w:tcMar/>
            <w:vAlign w:val="bottom"/>
          </w:tcPr>
          <w:p w:rsidRPr="00656646" w:rsidR="00656646" w:rsidP="002C0639" w:rsidRDefault="00656646" w14:paraId="794CD66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:rsidRPr="00656646" w:rsidR="00656646" w:rsidP="002C0639" w:rsidRDefault="00656646" w14:paraId="13CA2502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  <w:tc>
          <w:tcPr>
            <w:tcW w:w="1949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2D2161" w:rsidRDefault="00656646" w14:paraId="4CFA6D4E" w14:textId="77777777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Completed:</w:t>
            </w:r>
          </w:p>
        </w:tc>
        <w:tc>
          <w:tcPr>
            <w:tcW w:w="2986" w:type="dxa"/>
            <w:shd w:val="clear" w:color="auto" w:fill="FFFFFF" w:themeFill="background1"/>
            <w:tcMar/>
            <w:vAlign w:val="bottom"/>
          </w:tcPr>
          <w:p w:rsidRPr="00656646" w:rsidR="00656646" w:rsidP="002C0639" w:rsidRDefault="00656646" w14:paraId="3E40304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:rsidRPr="00656646" w:rsidR="00656646" w:rsidP="002C0639" w:rsidRDefault="00656646" w14:paraId="3F895063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</w:tr>
      <w:tr w:rsidRPr="00656646" w:rsidR="00656646" w:rsidTr="40EC7C12" w14:paraId="6C0F4E4A" w14:textId="77777777">
        <w:trPr>
          <w:trHeight w:val="730"/>
        </w:trPr>
        <w:tc>
          <w:tcPr>
            <w:tcW w:w="1857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2C0639" w:rsidRDefault="00656646" w14:paraId="042AE6F8" w14:textId="77777777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</w:rPr>
              <w:t>Main Purpose for the Inspection:</w:t>
            </w:r>
          </w:p>
        </w:tc>
        <w:tc>
          <w:tcPr>
            <w:tcW w:w="8066" w:type="dxa"/>
            <w:gridSpan w:val="7"/>
            <w:shd w:val="clear" w:color="auto" w:fill="FFFFFF" w:themeFill="background1"/>
            <w:tcMar/>
            <w:vAlign w:val="center"/>
          </w:tcPr>
          <w:p w:rsidRPr="00656646" w:rsidR="00656646" w:rsidP="22D5CBF2" w:rsidRDefault="00656646" w14:paraId="7CEB5B02" w14:textId="16E23E01">
            <w:pPr>
              <w:spacing w:before="60" w:after="60" w:line="240" w:lineRule="auto"/>
              <w:jc w:val="left"/>
              <w:rPr>
                <w:rFonts w:ascii="Trebuchet MS" w:hAnsi="Trebuchet MS" w:cstheme="majorBidi"/>
                <w:sz w:val="18"/>
                <w:szCs w:val="18"/>
              </w:rPr>
            </w:pPr>
          </w:p>
        </w:tc>
      </w:tr>
      <w:tr w:rsidRPr="00656646" w:rsidR="00656646" w:rsidTr="40EC7C12" w14:paraId="2A146F04" w14:textId="77777777">
        <w:trPr>
          <w:trHeight w:val="394"/>
        </w:trPr>
        <w:tc>
          <w:tcPr>
            <w:tcW w:w="1857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2C0639" w:rsidRDefault="00656646" w14:paraId="223B62BF" w14:textId="77777777">
            <w:pPr>
              <w:spacing w:before="60" w:after="60" w:line="240" w:lineRule="auto"/>
              <w:rPr>
                <w:rFonts w:ascii="Trebuchet MS" w:hAnsi="Trebuchet MS" w:cstheme="majorHAnsi"/>
                <w:b/>
              </w:rPr>
            </w:pPr>
            <w:r w:rsidRPr="00656646">
              <w:rPr>
                <w:rFonts w:ascii="Trebuchet MS" w:hAnsi="Trebuchet MS" w:cstheme="majorHAnsi"/>
                <w:b/>
              </w:rPr>
              <w:t>Employee Name:</w:t>
            </w:r>
          </w:p>
        </w:tc>
        <w:tc>
          <w:tcPr>
            <w:tcW w:w="3131" w:type="dxa"/>
            <w:gridSpan w:val="4"/>
            <w:shd w:val="clear" w:color="auto" w:fill="FFFFFF" w:themeFill="background1"/>
            <w:tcMar/>
            <w:vAlign w:val="center"/>
          </w:tcPr>
          <w:p w:rsidRPr="00656646" w:rsidR="00656646" w:rsidP="002C0639" w:rsidRDefault="00656646" w14:paraId="5B480896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949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2C0639" w:rsidRDefault="00656646" w14:paraId="757E3C1A" w14:textId="290076F5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Check</w:t>
            </w:r>
            <w:r>
              <w:rPr>
                <w:rFonts w:ascii="Trebuchet MS" w:hAnsi="Trebuchet MS" w:cstheme="majorHAnsi"/>
                <w:b/>
                <w:bCs/>
              </w:rPr>
              <w:t>ed</w:t>
            </w:r>
            <w:r w:rsidRPr="00656646">
              <w:rPr>
                <w:rFonts w:ascii="Trebuchet MS" w:hAnsi="Trebuchet MS" w:cstheme="majorHAnsi"/>
                <w:b/>
                <w:bCs/>
              </w:rPr>
              <w:t xml:space="preserve"> By:</w:t>
            </w:r>
          </w:p>
        </w:tc>
        <w:tc>
          <w:tcPr>
            <w:tcW w:w="2986" w:type="dxa"/>
            <w:shd w:val="clear" w:color="auto" w:fill="FFFFFF" w:themeFill="background1"/>
            <w:tcMar/>
            <w:vAlign w:val="center"/>
          </w:tcPr>
          <w:p w:rsidRPr="00656646" w:rsidR="00656646" w:rsidP="002C0639" w:rsidRDefault="00656646" w14:paraId="06D4BAF1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Pr="00656646" w:rsidR="00656646" w:rsidTr="40EC7C12" w14:paraId="0EE70169" w14:textId="77777777">
        <w:trPr>
          <w:trHeight w:val="394"/>
        </w:trPr>
        <w:tc>
          <w:tcPr>
            <w:tcW w:w="1857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406A2128" w:rsidRDefault="406A2128" w14:paraId="6CF3C085" w14:textId="5B3FEB51">
            <w:pPr>
              <w:spacing w:before="60" w:after="60" w:line="240" w:lineRule="auto"/>
              <w:rPr>
                <w:rFonts w:ascii="Trebuchet MS" w:hAnsi="Trebuchet MS" w:cstheme="majorBidi"/>
                <w:b/>
                <w:bCs/>
              </w:rPr>
            </w:pPr>
            <w:r w:rsidRPr="406A2128">
              <w:rPr>
                <w:rFonts w:ascii="Trebuchet MS" w:hAnsi="Trebuchet MS" w:cstheme="majorBidi"/>
                <w:b/>
                <w:bCs/>
              </w:rPr>
              <w:t>Function Area:</w:t>
            </w:r>
          </w:p>
        </w:tc>
        <w:tc>
          <w:tcPr>
            <w:tcW w:w="3131" w:type="dxa"/>
            <w:gridSpan w:val="4"/>
            <w:shd w:val="clear" w:color="auto" w:fill="FFFFFF" w:themeFill="background1"/>
            <w:tcMar/>
            <w:vAlign w:val="center"/>
          </w:tcPr>
          <w:p w:rsidRPr="00656646" w:rsidR="00656646" w:rsidP="002C0639" w:rsidRDefault="00656646" w14:paraId="5E2DA6E0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949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2C0639" w:rsidRDefault="00656646" w14:paraId="1867C342" w14:textId="11E05A17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Associated Areas</w:t>
            </w:r>
            <w:r>
              <w:rPr>
                <w:rFonts w:ascii="Trebuchet MS" w:hAnsi="Trebuchet MS" w:cstheme="majorHAnsi"/>
                <w:b/>
                <w:bCs/>
              </w:rPr>
              <w:t>:</w:t>
            </w:r>
          </w:p>
        </w:tc>
        <w:tc>
          <w:tcPr>
            <w:tcW w:w="2986" w:type="dxa"/>
            <w:shd w:val="clear" w:color="auto" w:fill="FFFFFF" w:themeFill="background1"/>
            <w:tcMar/>
            <w:vAlign w:val="center"/>
          </w:tcPr>
          <w:p w:rsidRPr="00656646" w:rsidR="00656646" w:rsidP="002C0639" w:rsidRDefault="00656646" w14:paraId="5FBA7352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Pr="00656646" w:rsidR="00656646" w:rsidTr="40EC7C12" w14:paraId="2B18610C" w14:textId="77777777">
        <w:trPr>
          <w:trHeight w:val="278"/>
        </w:trPr>
        <w:tc>
          <w:tcPr>
            <w:tcW w:w="9923" w:type="dxa"/>
            <w:gridSpan w:val="9"/>
            <w:shd w:val="clear" w:color="auto" w:fill="185896"/>
            <w:tcMar/>
            <w:vAlign w:val="center"/>
          </w:tcPr>
          <w:p w:rsidRPr="00656646" w:rsidR="00656646" w:rsidP="002C0639" w:rsidRDefault="002D2161" w14:paraId="4F2DCCD8" w14:textId="2534ACB1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</w:rPr>
            </w:pPr>
            <w:r>
              <w:rPr>
                <w:rFonts w:ascii="Trebuchet MS" w:hAnsi="Trebuchet MS" w:cstheme="majorHAnsi"/>
                <w:b/>
                <w:bCs/>
                <w:color w:val="FFFFFF" w:themeColor="background1"/>
              </w:rPr>
              <w:t>CRUSHING HAZARDS</w:t>
            </w:r>
          </w:p>
        </w:tc>
      </w:tr>
      <w:tr w:rsidRPr="00656646" w:rsidR="00983409" w:rsidTr="40EC7C12" w14:paraId="7797B509" w14:textId="77777777">
        <w:trPr>
          <w:trHeight w:val="278"/>
        </w:trPr>
        <w:tc>
          <w:tcPr>
            <w:tcW w:w="9923" w:type="dxa"/>
            <w:gridSpan w:val="9"/>
            <w:shd w:val="clear" w:color="auto" w:fill="auto"/>
            <w:tcMar/>
            <w:vAlign w:val="center"/>
          </w:tcPr>
          <w:p w:rsidR="00983409" w:rsidP="002C0639" w:rsidRDefault="007E42CC" w14:paraId="4872CFB9" w14:textId="7CEB6D95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color w:val="FFFFFF" w:themeColor="background1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 – Acceptable, NI – Needs Improvement, U – Unacceptable, N/A - Not Applicable</w:t>
            </w:r>
          </w:p>
        </w:tc>
      </w:tr>
      <w:tr w:rsidRPr="00656646" w:rsidR="00656646" w:rsidTr="40EC7C12" w14:paraId="1DA20BBE" w14:textId="77777777">
        <w:trPr>
          <w:trHeight w:val="352"/>
        </w:trPr>
        <w:tc>
          <w:tcPr>
            <w:tcW w:w="488" w:type="dxa"/>
            <w:shd w:val="clear" w:color="auto" w:fill="F5F019"/>
            <w:tcMar/>
            <w:vAlign w:val="center"/>
          </w:tcPr>
          <w:p w:rsidRPr="00656646" w:rsidR="00656646" w:rsidP="002C0639" w:rsidRDefault="00656646" w14:paraId="614FD662" w14:textId="3C8FE73E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2D2161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o.</w:t>
            </w:r>
          </w:p>
        </w:tc>
        <w:tc>
          <w:tcPr>
            <w:tcW w:w="2812" w:type="dxa"/>
            <w:gridSpan w:val="2"/>
            <w:shd w:val="clear" w:color="auto" w:fill="F5F019"/>
            <w:tcMar/>
            <w:vAlign w:val="center"/>
          </w:tcPr>
          <w:p w:rsidRPr="00656646" w:rsidR="00656646" w:rsidP="002C0639" w:rsidRDefault="00656646" w14:paraId="4EE0635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Item Description</w:t>
            </w:r>
          </w:p>
        </w:tc>
        <w:tc>
          <w:tcPr>
            <w:tcW w:w="528" w:type="dxa"/>
            <w:shd w:val="clear" w:color="auto" w:fill="F5F019"/>
            <w:tcMar/>
            <w:vAlign w:val="center"/>
          </w:tcPr>
          <w:p w:rsidRPr="00656646" w:rsidR="00656646" w:rsidP="002C0639" w:rsidRDefault="00656646" w14:paraId="114EDB9E" w14:textId="16EC42F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67" w:type="dxa"/>
            <w:shd w:val="clear" w:color="auto" w:fill="F5F019"/>
            <w:tcMar/>
            <w:vAlign w:val="center"/>
          </w:tcPr>
          <w:p w:rsidRPr="00656646" w:rsidR="00656646" w:rsidP="002C0639" w:rsidRDefault="00656646" w14:paraId="194BF0ED" w14:textId="6C2CAD3E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7E42CC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593" w:type="dxa"/>
            <w:shd w:val="clear" w:color="auto" w:fill="F5F019"/>
            <w:tcMar/>
            <w:vAlign w:val="center"/>
          </w:tcPr>
          <w:p w:rsidRPr="00656646" w:rsidR="00656646" w:rsidP="002C0639" w:rsidRDefault="00656646" w14:paraId="1166743D" w14:textId="6D945B5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541" w:type="dxa"/>
            <w:shd w:val="clear" w:color="auto" w:fill="F5F019"/>
            <w:tcMar/>
            <w:vAlign w:val="center"/>
          </w:tcPr>
          <w:p w:rsidRPr="00656646" w:rsidR="00656646" w:rsidP="002C0639" w:rsidRDefault="00656646" w14:paraId="22860E38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4394" w:type="dxa"/>
            <w:gridSpan w:val="2"/>
            <w:shd w:val="clear" w:color="auto" w:fill="F5F019"/>
            <w:tcMar/>
            <w:vAlign w:val="center"/>
          </w:tcPr>
          <w:p w:rsidRPr="00656646" w:rsidR="00656646" w:rsidP="002C0639" w:rsidRDefault="00656646" w14:paraId="0BDC4DD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Comments</w:t>
            </w:r>
          </w:p>
        </w:tc>
      </w:tr>
      <w:tr w:rsidRPr="00656646" w:rsidR="006F04F6" w:rsidTr="40EC7C12" w14:paraId="635FB61F" w14:textId="77777777">
        <w:trPr>
          <w:trHeight w:val="394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Pr="004A3AA5" w:rsidR="006F04F6" w:rsidP="002C0639" w:rsidRDefault="006F04F6" w14:paraId="6CA9301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  <w:vAlign w:val="center"/>
          </w:tcPr>
          <w:p w:rsidRPr="008A34E4" w:rsidR="006F04F6" w:rsidP="008A34E4" w:rsidRDefault="406A2128" w14:paraId="31A5F749" w14:textId="4E76D89A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8A34E4">
              <w:rPr>
                <w:rFonts w:ascii="Trebuchet MS" w:hAnsi="Trebuchet MS" w:cs="Arial"/>
                <w:sz w:val="16"/>
                <w:szCs w:val="16"/>
                <w:lang w:val="en-CA"/>
              </w:rPr>
              <w:t>The FLHA identifies crushing hazards and control methods (e.g. body position, guarding, LOTO)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6F04F6" w:rsidP="002C0639" w:rsidRDefault="006F04F6" w14:paraId="470C6FC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6F04F6" w:rsidP="002C0639" w:rsidRDefault="006F04F6" w14:paraId="4329115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FFFFFF" w:themeFill="background1"/>
            <w:tcMar/>
            <w:vAlign w:val="center"/>
          </w:tcPr>
          <w:p w:rsidRPr="00656646" w:rsidR="006F04F6" w:rsidP="002C0639" w:rsidRDefault="006F04F6" w14:paraId="198B0D9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 w:themeFill="background1"/>
            <w:tcMar/>
            <w:vAlign w:val="center"/>
          </w:tcPr>
          <w:p w:rsidRPr="00656646" w:rsidR="006F04F6" w:rsidP="002C0639" w:rsidRDefault="006F04F6" w14:paraId="06957C0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6F04F6" w:rsidP="002C0639" w:rsidRDefault="006F04F6" w14:paraId="2FC2E88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084401" w:rsidTr="40EC7C12" w14:paraId="55A591BA" w14:textId="77777777">
        <w:trPr>
          <w:trHeight w:val="394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Pr="004A3AA5" w:rsidR="00084401" w:rsidP="002C0639" w:rsidRDefault="00A06B95" w14:paraId="7AF44902" w14:textId="1F237D1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2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  <w:vAlign w:val="center"/>
          </w:tcPr>
          <w:p w:rsidRPr="008A34E4" w:rsidR="00084401" w:rsidP="008A34E4" w:rsidRDefault="70154F7A" w14:paraId="08A1C412" w14:textId="1B35015C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8A34E4">
              <w:rPr>
                <w:rFonts w:ascii="Trebuchet MS" w:hAnsi="Trebuchet MS" w:cs="Arial"/>
                <w:sz w:val="16"/>
                <w:szCs w:val="16"/>
                <w:lang w:val="en-CA"/>
              </w:rPr>
              <w:t>Controls in place to protect workers in vicinity of equipment (grinding wheels, drill presses, etc.)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084401" w:rsidP="002C0639" w:rsidRDefault="00084401" w14:paraId="40EBA135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084401" w:rsidP="002C0639" w:rsidRDefault="00084401" w14:paraId="2A9450B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FFFFFF" w:themeFill="background1"/>
            <w:tcMar/>
            <w:vAlign w:val="center"/>
          </w:tcPr>
          <w:p w:rsidRPr="00656646" w:rsidR="00084401" w:rsidP="002C0639" w:rsidRDefault="00084401" w14:paraId="16E92385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 w:themeFill="background1"/>
            <w:tcMar/>
            <w:vAlign w:val="center"/>
          </w:tcPr>
          <w:p w:rsidRPr="00656646" w:rsidR="00084401" w:rsidP="002C0639" w:rsidRDefault="00084401" w14:paraId="0904712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084401" w:rsidP="002C0639" w:rsidRDefault="00084401" w14:paraId="0A756B6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084401" w:rsidTr="40EC7C12" w14:paraId="0B143674" w14:textId="77777777">
        <w:trPr>
          <w:trHeight w:val="394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Pr="004A3AA5" w:rsidR="00084401" w:rsidP="002C0639" w:rsidRDefault="00A06B95" w14:paraId="16547204" w14:textId="2F8234FE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3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  <w:vAlign w:val="center"/>
          </w:tcPr>
          <w:p w:rsidRPr="008A34E4" w:rsidR="00084401" w:rsidP="008A34E4" w:rsidRDefault="00084401" w14:paraId="40A6CEAE" w14:textId="35E24CFD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8A34E4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Equipment </w:t>
            </w:r>
            <w:r w:rsidRPr="008A34E4" w:rsidR="005F50E6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turned off and </w:t>
            </w:r>
            <w:r w:rsidRPr="008A34E4">
              <w:rPr>
                <w:rFonts w:ascii="Trebuchet MS" w:hAnsi="Trebuchet MS" w:cs="Arial"/>
                <w:sz w:val="16"/>
                <w:szCs w:val="16"/>
                <w:lang w:val="en-CA"/>
              </w:rPr>
              <w:t>locked out</w:t>
            </w:r>
            <w:r w:rsidRPr="008A34E4" w:rsidR="00A06B95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(LOTO)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084401" w:rsidP="002C0639" w:rsidRDefault="00084401" w14:paraId="5A53D123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084401" w:rsidP="002C0639" w:rsidRDefault="00084401" w14:paraId="5C8B031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FFFFFF" w:themeFill="background1"/>
            <w:tcMar/>
            <w:vAlign w:val="center"/>
          </w:tcPr>
          <w:p w:rsidRPr="00656646" w:rsidR="00084401" w:rsidP="002C0639" w:rsidRDefault="00084401" w14:paraId="5C020E8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 w:themeFill="background1"/>
            <w:tcMar/>
            <w:vAlign w:val="center"/>
          </w:tcPr>
          <w:p w:rsidRPr="00656646" w:rsidR="00084401" w:rsidP="002C0639" w:rsidRDefault="00084401" w14:paraId="55F418F9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084401" w:rsidP="002C0639" w:rsidRDefault="00084401" w14:paraId="106EF0A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A06B95" w:rsidTr="40EC7C12" w14:paraId="24C09732" w14:textId="77777777">
        <w:trPr>
          <w:trHeight w:val="394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A06B95" w:rsidP="002C0639" w:rsidRDefault="00A06B95" w14:paraId="3B82FF46" w14:textId="749BAB5A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4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  <w:vAlign w:val="center"/>
          </w:tcPr>
          <w:p w:rsidRPr="008A34E4" w:rsidR="00A06B95" w:rsidP="008A34E4" w:rsidRDefault="406A2128" w14:paraId="2B88012A" w14:textId="3036E18E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8A34E4">
              <w:rPr>
                <w:rFonts w:ascii="Trebuchet MS" w:hAnsi="Trebuchet MS" w:cs="Arial"/>
                <w:sz w:val="16"/>
                <w:szCs w:val="16"/>
                <w:lang w:val="en-CA"/>
              </w:rPr>
              <w:t>Equipment guards in place for rotating equipment, conveyor belts, hydraulic rams, etc.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A06B95" w:rsidP="002C0639" w:rsidRDefault="00A06B95" w14:paraId="1BA16ED8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A06B95" w:rsidP="002C0639" w:rsidRDefault="00A06B95" w14:paraId="1B260BFE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FFFFFF" w:themeFill="background1"/>
            <w:tcMar/>
            <w:vAlign w:val="center"/>
          </w:tcPr>
          <w:p w:rsidRPr="00656646" w:rsidR="00A06B95" w:rsidP="002C0639" w:rsidRDefault="00A06B95" w14:paraId="1DA6D99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 w:themeFill="background1"/>
            <w:tcMar/>
            <w:vAlign w:val="center"/>
          </w:tcPr>
          <w:p w:rsidRPr="00656646" w:rsidR="00A06B95" w:rsidP="002C0639" w:rsidRDefault="00A06B95" w14:paraId="24F6C9F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A06B95" w:rsidP="002C0639" w:rsidRDefault="00A06B95" w14:paraId="2AAF5E4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C22D3" w:rsidTr="40EC7C12" w14:paraId="76A080C8" w14:textId="77777777">
        <w:trPr>
          <w:trHeight w:val="394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4C22D3" w:rsidP="002C0639" w:rsidRDefault="00DF29AF" w14:paraId="5614C0F6" w14:textId="1B14F22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5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  <w:vAlign w:val="center"/>
          </w:tcPr>
          <w:p w:rsidRPr="008A34E4" w:rsidR="004C22D3" w:rsidP="008A34E4" w:rsidRDefault="406A2128" w14:paraId="753B81B1" w14:textId="1CE1DD0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8A34E4">
              <w:rPr>
                <w:rFonts w:ascii="Trebuchet MS" w:hAnsi="Trebuchet MS" w:cs="Arial"/>
                <w:sz w:val="16"/>
                <w:szCs w:val="16"/>
                <w:lang w:val="en-CA"/>
              </w:rPr>
              <w:t>Hands-free zones have been identified and are known and adhered to by all personnel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4C22D3" w:rsidP="002C0639" w:rsidRDefault="004C22D3" w14:paraId="06EB6BD3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C22D3" w:rsidP="002C0639" w:rsidRDefault="004C22D3" w14:paraId="10942F55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FFFFFF" w:themeFill="background1"/>
            <w:tcMar/>
            <w:vAlign w:val="center"/>
          </w:tcPr>
          <w:p w:rsidRPr="00656646" w:rsidR="004C22D3" w:rsidP="002C0639" w:rsidRDefault="004C22D3" w14:paraId="1FE893C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 w:themeFill="background1"/>
            <w:tcMar/>
            <w:vAlign w:val="center"/>
          </w:tcPr>
          <w:p w:rsidRPr="00656646" w:rsidR="004C22D3" w:rsidP="002C0639" w:rsidRDefault="004C22D3" w14:paraId="38798F69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C22D3" w:rsidP="002C0639" w:rsidRDefault="004C22D3" w14:paraId="2A7F746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C522F" w:rsidTr="40EC7C12" w14:paraId="6AD4483D" w14:textId="77777777">
        <w:trPr>
          <w:trHeight w:val="394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4C522F" w:rsidP="002C0639" w:rsidRDefault="00DF29AF" w14:paraId="18BB498E" w14:textId="66ABE6EA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6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  <w:vAlign w:val="center"/>
          </w:tcPr>
          <w:p w:rsidRPr="008A34E4" w:rsidR="004C522F" w:rsidP="008A34E4" w:rsidRDefault="406A2128" w14:paraId="640184F8" w14:textId="67648196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8A34E4">
              <w:rPr>
                <w:rFonts w:ascii="Trebuchet MS" w:hAnsi="Trebuchet MS" w:cs="Arial"/>
                <w:sz w:val="16"/>
                <w:szCs w:val="16"/>
                <w:lang w:val="en-CA"/>
              </w:rPr>
              <w:t>Personnel are not in the line of fire of swinging hand tools (such as hammers) or torque tools (such as wrenches and pry bars)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4C522F" w:rsidP="002C0639" w:rsidRDefault="004C522F" w14:paraId="2956FF0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C522F" w:rsidP="002C0639" w:rsidRDefault="004C522F" w14:paraId="0982013E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FFFFFF" w:themeFill="background1"/>
            <w:tcMar/>
            <w:vAlign w:val="center"/>
          </w:tcPr>
          <w:p w:rsidRPr="00656646" w:rsidR="004C522F" w:rsidP="002C0639" w:rsidRDefault="004C522F" w14:paraId="5B765142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 w:themeFill="background1"/>
            <w:tcMar/>
            <w:vAlign w:val="center"/>
          </w:tcPr>
          <w:p w:rsidRPr="00656646" w:rsidR="004C522F" w:rsidP="002C0639" w:rsidRDefault="004C522F" w14:paraId="6518317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C522F" w:rsidP="002C0639" w:rsidRDefault="004C522F" w14:paraId="6C2F3A1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C522F" w:rsidTr="40EC7C12" w14:paraId="445DF3E4" w14:textId="77777777">
        <w:trPr>
          <w:trHeight w:val="394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Pr="00084401" w:rsidR="004C522F" w:rsidP="002C0639" w:rsidRDefault="00DF29AF" w14:paraId="366D3743" w14:textId="39E8998E">
            <w:pPr>
              <w:spacing w:before="60" w:after="60" w:line="240" w:lineRule="auto"/>
              <w:jc w:val="center"/>
              <w:rPr>
                <w:rFonts w:ascii="Trebuchet MS" w:hAnsi="Trebuchet MS" w:cstheme="minorHAnsi"/>
                <w:sz w:val="16"/>
                <w:szCs w:val="16"/>
              </w:rPr>
            </w:pPr>
            <w:r>
              <w:rPr>
                <w:rFonts w:ascii="Trebuchet MS" w:hAnsi="Trebuchet MS" w:cstheme="minorHAnsi"/>
                <w:sz w:val="16"/>
                <w:szCs w:val="16"/>
              </w:rPr>
              <w:t>7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  <w:vAlign w:val="center"/>
          </w:tcPr>
          <w:p w:rsidRPr="008A34E4" w:rsidR="004C522F" w:rsidP="008A34E4" w:rsidRDefault="70154F7A" w14:paraId="16EDDF42" w14:textId="3BD249E8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8A34E4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Personnel are not in the line of fire during loading and unloading (hoisting equipment, winching, etc.) 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4C522F" w:rsidP="002C0639" w:rsidRDefault="004C522F" w14:paraId="3E9A994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C522F" w:rsidP="002C0639" w:rsidRDefault="004C522F" w14:paraId="4BF627E2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FFFFFF" w:themeFill="background1"/>
            <w:tcMar/>
            <w:vAlign w:val="center"/>
          </w:tcPr>
          <w:p w:rsidRPr="00656646" w:rsidR="004C522F" w:rsidP="002C0639" w:rsidRDefault="004C522F" w14:paraId="3D64D7B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 w:themeFill="background1"/>
            <w:tcMar/>
            <w:vAlign w:val="center"/>
          </w:tcPr>
          <w:p w:rsidRPr="00656646" w:rsidR="004C522F" w:rsidP="002C0639" w:rsidRDefault="004C522F" w14:paraId="60B3DC9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C522F" w:rsidP="002C0639" w:rsidRDefault="004C522F" w14:paraId="6F239D7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7B485C" w:rsidTr="40EC7C12" w14:paraId="627AA3F5" w14:textId="77777777">
        <w:trPr>
          <w:trHeight w:val="394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7B485C" w:rsidP="002C0639" w:rsidRDefault="00DF29AF" w14:paraId="292A44BC" w14:textId="5C9CE0AF">
            <w:pPr>
              <w:spacing w:before="60" w:after="60" w:line="240" w:lineRule="auto"/>
              <w:jc w:val="center"/>
              <w:rPr>
                <w:rFonts w:ascii="Trebuchet MS" w:hAnsi="Trebuchet MS" w:cstheme="minorHAnsi"/>
                <w:sz w:val="16"/>
                <w:szCs w:val="16"/>
              </w:rPr>
            </w:pPr>
            <w:r>
              <w:rPr>
                <w:rFonts w:ascii="Trebuchet MS" w:hAnsi="Trebuchet MS" w:cstheme="minorHAnsi"/>
                <w:sz w:val="16"/>
                <w:szCs w:val="16"/>
              </w:rPr>
              <w:t>8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  <w:vAlign w:val="center"/>
          </w:tcPr>
          <w:p w:rsidRPr="008A34E4" w:rsidR="007B485C" w:rsidP="40EC7C12" w:rsidRDefault="70154F7A" w14:paraId="559BB93C" w14:textId="6DF5D1FD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40EC7C12" w:rsidR="40EC7C12">
              <w:rPr>
                <w:rFonts w:ascii="Trebuchet MS" w:hAnsi="Trebuchet MS" w:cs="Arial"/>
                <w:sz w:val="16"/>
                <w:szCs w:val="16"/>
                <w:lang w:val="en-CA"/>
              </w:rPr>
              <w:t>Personnel PPE, hair and anything loose is secured (</w:t>
            </w:r>
            <w:r w:rsidRPr="40EC7C12" w:rsidR="40EC7C12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e.g. </w:t>
            </w:r>
            <w:r w:rsidRPr="40EC7C12" w:rsidR="40EC7C12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jewellery, hoodies), </w:t>
            </w:r>
            <w:proofErr w:type="gramStart"/>
            <w:r w:rsidRPr="40EC7C12" w:rsidR="40EC7C12">
              <w:rPr>
                <w:rFonts w:ascii="Trebuchet MS" w:hAnsi="Trebuchet MS" w:cs="Arial"/>
                <w:sz w:val="16"/>
                <w:szCs w:val="16"/>
                <w:lang w:val="en-CA"/>
              </w:rPr>
              <w:t>so as to</w:t>
            </w:r>
            <w:proofErr w:type="gramEnd"/>
            <w:r w:rsidRPr="40EC7C12" w:rsidR="40EC7C12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not become pulled into equipment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7B485C" w:rsidP="002C0639" w:rsidRDefault="007B485C" w14:paraId="521E23F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7B485C" w:rsidP="002C0639" w:rsidRDefault="007B485C" w14:paraId="695592A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FFFFFF" w:themeFill="background1"/>
            <w:tcMar/>
            <w:vAlign w:val="center"/>
          </w:tcPr>
          <w:p w:rsidRPr="00656646" w:rsidR="007B485C" w:rsidP="002C0639" w:rsidRDefault="007B485C" w14:paraId="12E873D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 w:themeFill="background1"/>
            <w:tcMar/>
            <w:vAlign w:val="center"/>
          </w:tcPr>
          <w:p w:rsidRPr="00656646" w:rsidR="007B485C" w:rsidP="002C0639" w:rsidRDefault="007B485C" w14:paraId="7AB141D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7B485C" w:rsidP="002C0639" w:rsidRDefault="007B485C" w14:paraId="7D37D88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7B485C" w:rsidTr="40EC7C12" w14:paraId="4F0DC4E3" w14:textId="77777777">
        <w:trPr>
          <w:trHeight w:val="394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7B485C" w:rsidP="002C0639" w:rsidRDefault="00DF29AF" w14:paraId="15A8BA25" w14:textId="720D88BD">
            <w:pPr>
              <w:spacing w:before="60" w:after="60" w:line="240" w:lineRule="auto"/>
              <w:jc w:val="center"/>
              <w:rPr>
                <w:rFonts w:ascii="Trebuchet MS" w:hAnsi="Trebuchet MS" w:cstheme="minorHAnsi"/>
                <w:sz w:val="16"/>
                <w:szCs w:val="16"/>
              </w:rPr>
            </w:pPr>
            <w:r>
              <w:rPr>
                <w:rFonts w:ascii="Trebuchet MS" w:hAnsi="Trebuchet MS" w:cstheme="minorHAnsi"/>
                <w:sz w:val="16"/>
                <w:szCs w:val="16"/>
              </w:rPr>
              <w:t>9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  <w:vAlign w:val="center"/>
          </w:tcPr>
          <w:p w:rsidRPr="008A34E4" w:rsidR="007B485C" w:rsidP="008A34E4" w:rsidRDefault="70154F7A" w14:paraId="04F9DEB5" w14:textId="10BCAF0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8A34E4">
              <w:rPr>
                <w:rFonts w:ascii="Trebuchet MS" w:hAnsi="Trebuchet MS" w:cs="Arial"/>
                <w:sz w:val="16"/>
                <w:szCs w:val="16"/>
                <w:lang w:val="en-CA"/>
              </w:rPr>
              <w:t>Personnel wear approp</w:t>
            </w:r>
            <w:bookmarkStart w:name="_GoBack" w:id="0"/>
            <w:bookmarkEnd w:id="0"/>
            <w:r w:rsidRPr="008A34E4">
              <w:rPr>
                <w:rFonts w:ascii="Trebuchet MS" w:hAnsi="Trebuchet MS" w:cs="Arial"/>
                <w:sz w:val="16"/>
                <w:szCs w:val="16"/>
                <w:lang w:val="en-CA"/>
              </w:rPr>
              <w:t>riate PPE for the hazards present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7B485C" w:rsidP="002C0639" w:rsidRDefault="007B485C" w14:paraId="00E1814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7B485C" w:rsidP="002C0639" w:rsidRDefault="007B485C" w14:paraId="6628304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FFFFFF" w:themeFill="background1"/>
            <w:tcMar/>
            <w:vAlign w:val="center"/>
          </w:tcPr>
          <w:p w:rsidRPr="00656646" w:rsidR="007B485C" w:rsidP="002C0639" w:rsidRDefault="007B485C" w14:paraId="2ED08D8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 w:themeFill="background1"/>
            <w:tcMar/>
            <w:vAlign w:val="center"/>
          </w:tcPr>
          <w:p w:rsidRPr="00656646" w:rsidR="007B485C" w:rsidP="002C0639" w:rsidRDefault="007B485C" w14:paraId="11D142E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7B485C" w:rsidP="002C0639" w:rsidRDefault="007B485C" w14:paraId="2400D59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3577E7" w:rsidTr="40EC7C12" w14:paraId="4F442FB5" w14:textId="77777777">
        <w:trPr>
          <w:trHeight w:val="394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3577E7" w:rsidP="002C0639" w:rsidRDefault="003577E7" w14:paraId="4E61F3EC" w14:textId="4D9E39AE">
            <w:pPr>
              <w:spacing w:before="60" w:after="60" w:line="240" w:lineRule="auto"/>
              <w:jc w:val="center"/>
              <w:rPr>
                <w:rFonts w:ascii="Trebuchet MS" w:hAnsi="Trebuchet MS" w:cstheme="minorHAnsi"/>
                <w:sz w:val="16"/>
                <w:szCs w:val="16"/>
              </w:rPr>
            </w:pPr>
            <w:r>
              <w:rPr>
                <w:rFonts w:ascii="Trebuchet MS" w:hAnsi="Trebuchet MS" w:cstheme="minorHAnsi"/>
                <w:sz w:val="16"/>
                <w:szCs w:val="16"/>
              </w:rPr>
              <w:t>10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  <w:vAlign w:val="center"/>
          </w:tcPr>
          <w:p w:rsidRPr="70154F7A" w:rsidR="003577E7" w:rsidP="00FE1DA4" w:rsidRDefault="003577E7" w14:paraId="1ED78BB0" w14:textId="7111FFC4">
            <w:pPr>
              <w:spacing w:before="60" w:after="6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(</w:t>
            </w:r>
            <w:r>
              <w:rPr>
                <w:rFonts w:ascii="Trebuchet MS" w:hAnsi="Trebuchet MS"/>
                <w:i/>
                <w:sz w:val="16"/>
                <w:szCs w:val="16"/>
              </w:rPr>
              <w:t>add as appropriate</w:t>
            </w:r>
            <w:r>
              <w:rPr>
                <w:rFonts w:ascii="Trebuchet MS" w:hAnsi="Trebuchet MS"/>
                <w:sz w:val="16"/>
                <w:szCs w:val="16"/>
              </w:rPr>
              <w:t>)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3577E7" w:rsidP="002C0639" w:rsidRDefault="003577E7" w14:paraId="4E16A87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3577E7" w:rsidP="002C0639" w:rsidRDefault="003577E7" w14:paraId="5648D828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FFFFFF" w:themeFill="background1"/>
            <w:tcMar/>
            <w:vAlign w:val="center"/>
          </w:tcPr>
          <w:p w:rsidRPr="00656646" w:rsidR="003577E7" w:rsidP="002C0639" w:rsidRDefault="003577E7" w14:paraId="43995FF5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 w:themeFill="background1"/>
            <w:tcMar/>
            <w:vAlign w:val="center"/>
          </w:tcPr>
          <w:p w:rsidRPr="00656646" w:rsidR="003577E7" w:rsidP="002C0639" w:rsidRDefault="003577E7" w14:paraId="6E030348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3577E7" w:rsidP="002C0639" w:rsidRDefault="003577E7" w14:paraId="04A1D3B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3577E7" w:rsidTr="40EC7C12" w14:paraId="29E08FFA" w14:textId="77777777">
        <w:trPr>
          <w:trHeight w:val="394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3577E7" w:rsidP="002C0639" w:rsidRDefault="003577E7" w14:paraId="590585DF" w14:textId="0B11D779">
            <w:pPr>
              <w:spacing w:before="60" w:after="60" w:line="240" w:lineRule="auto"/>
              <w:jc w:val="center"/>
              <w:rPr>
                <w:rFonts w:ascii="Trebuchet MS" w:hAnsi="Trebuchet MS" w:cstheme="minorHAnsi"/>
                <w:sz w:val="16"/>
                <w:szCs w:val="16"/>
              </w:rPr>
            </w:pPr>
            <w:r>
              <w:rPr>
                <w:rFonts w:ascii="Trebuchet MS" w:hAnsi="Trebuchet MS" w:cstheme="minorHAnsi"/>
                <w:sz w:val="16"/>
                <w:szCs w:val="16"/>
              </w:rPr>
              <w:t>11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  <w:vAlign w:val="center"/>
          </w:tcPr>
          <w:p w:rsidRPr="70154F7A" w:rsidR="003577E7" w:rsidP="00FE1DA4" w:rsidRDefault="003577E7" w14:paraId="43ED92EE" w14:textId="4BAFF3CA">
            <w:pPr>
              <w:spacing w:before="60" w:after="6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(</w:t>
            </w:r>
            <w:r>
              <w:rPr>
                <w:rFonts w:ascii="Trebuchet MS" w:hAnsi="Trebuchet MS"/>
                <w:i/>
                <w:sz w:val="16"/>
                <w:szCs w:val="16"/>
              </w:rPr>
              <w:t>add as appropriate</w:t>
            </w:r>
            <w:r>
              <w:rPr>
                <w:rFonts w:ascii="Trebuchet MS" w:hAnsi="Trebuchet MS"/>
                <w:sz w:val="16"/>
                <w:szCs w:val="16"/>
              </w:rPr>
              <w:t>)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3577E7" w:rsidP="002C0639" w:rsidRDefault="003577E7" w14:paraId="0C2A82E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3577E7" w:rsidP="002C0639" w:rsidRDefault="003577E7" w14:paraId="55ED054D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FFFFFF" w:themeFill="background1"/>
            <w:tcMar/>
            <w:vAlign w:val="center"/>
          </w:tcPr>
          <w:p w:rsidRPr="00656646" w:rsidR="003577E7" w:rsidP="002C0639" w:rsidRDefault="003577E7" w14:paraId="00F140F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 w:themeFill="background1"/>
            <w:tcMar/>
            <w:vAlign w:val="center"/>
          </w:tcPr>
          <w:p w:rsidRPr="00656646" w:rsidR="003577E7" w:rsidP="002C0639" w:rsidRDefault="003577E7" w14:paraId="42558C49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3577E7" w:rsidP="002C0639" w:rsidRDefault="003577E7" w14:paraId="66F39679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</w:tbl>
    <w:p w:rsidRPr="00656646" w:rsidR="00C14154" w:rsidP="00B43AD6" w:rsidRDefault="00C14154" w14:paraId="50847CED" w14:textId="77777777">
      <w:pPr>
        <w:rPr>
          <w:rFonts w:ascii="Trebuchet MS" w:hAnsi="Trebuchet MS"/>
        </w:rPr>
      </w:pPr>
    </w:p>
    <w:sectPr w:rsidRPr="00656646" w:rsidR="00C14154" w:rsidSect="002C0639">
      <w:headerReference w:type="default" r:id="rId12"/>
      <w:pgSz w:w="12240" w:h="15840" w:orient="portrait"/>
      <w:pgMar w:top="709" w:right="1008" w:bottom="1440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E56" w:rsidP="00E26B40" w:rsidRDefault="004B5E56" w14:paraId="123CC05B" w14:textId="77777777">
      <w:pPr>
        <w:spacing w:after="0" w:line="240" w:lineRule="auto"/>
      </w:pPr>
      <w:r>
        <w:separator/>
      </w:r>
    </w:p>
  </w:endnote>
  <w:endnote w:type="continuationSeparator" w:id="0">
    <w:p w:rsidR="004B5E56" w:rsidP="00E26B40" w:rsidRDefault="004B5E56" w14:paraId="4B25323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E56" w:rsidP="00E26B40" w:rsidRDefault="004B5E56" w14:paraId="4ED82878" w14:textId="77777777">
      <w:pPr>
        <w:spacing w:after="0" w:line="240" w:lineRule="auto"/>
      </w:pPr>
      <w:r>
        <w:separator/>
      </w:r>
    </w:p>
  </w:footnote>
  <w:footnote w:type="continuationSeparator" w:id="0">
    <w:p w:rsidR="004B5E56" w:rsidP="00E26B40" w:rsidRDefault="004B5E56" w14:paraId="615E984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p14">
  <w:p w:rsidR="00E26B40" w:rsidRDefault="00E26B40" w14:paraId="597413E3" w14:textId="686B837D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FA0396F" wp14:editId="75A02366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772400" cy="10058400"/>
          <wp:effectExtent l="0" t="0" r="0" b="0"/>
          <wp:wrapNone/>
          <wp:docPr id="13" name="Picture 13" descr="My Passport for Mac:Studio Forum:ESC:ESC Program Template:Support Graphics:ESC_Word_Chap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 Passport for Mac:Studio Forum:ESC:ESC Program Template:Support Graphics:ESC_Word_Chap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noFill/>
                  </a:ln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51D8C"/>
    <w:multiLevelType w:val="hybridMultilevel"/>
    <w:tmpl w:val="EC700E2E"/>
    <w:lvl w:ilvl="0" w:tplc="5892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40"/>
    <w:rsid w:val="00024722"/>
    <w:rsid w:val="00032B21"/>
    <w:rsid w:val="00034F95"/>
    <w:rsid w:val="00084401"/>
    <w:rsid w:val="000B3317"/>
    <w:rsid w:val="000F1C61"/>
    <w:rsid w:val="001617B0"/>
    <w:rsid w:val="00170B72"/>
    <w:rsid w:val="00213259"/>
    <w:rsid w:val="002515A1"/>
    <w:rsid w:val="002B66C5"/>
    <w:rsid w:val="002C0639"/>
    <w:rsid w:val="002D2161"/>
    <w:rsid w:val="00302135"/>
    <w:rsid w:val="003316BF"/>
    <w:rsid w:val="00352B63"/>
    <w:rsid w:val="003577E7"/>
    <w:rsid w:val="00404C77"/>
    <w:rsid w:val="004A3AA5"/>
    <w:rsid w:val="004B5E56"/>
    <w:rsid w:val="004C22D3"/>
    <w:rsid w:val="004C522F"/>
    <w:rsid w:val="00585A6D"/>
    <w:rsid w:val="005C221E"/>
    <w:rsid w:val="005F50E6"/>
    <w:rsid w:val="00606D9A"/>
    <w:rsid w:val="00611E25"/>
    <w:rsid w:val="00626599"/>
    <w:rsid w:val="00653465"/>
    <w:rsid w:val="00656646"/>
    <w:rsid w:val="00656D4E"/>
    <w:rsid w:val="00657654"/>
    <w:rsid w:val="006B5F29"/>
    <w:rsid w:val="006F04F6"/>
    <w:rsid w:val="00774C9A"/>
    <w:rsid w:val="00793F4E"/>
    <w:rsid w:val="007B485C"/>
    <w:rsid w:val="007E42CC"/>
    <w:rsid w:val="007F720B"/>
    <w:rsid w:val="008143BE"/>
    <w:rsid w:val="00850538"/>
    <w:rsid w:val="00884142"/>
    <w:rsid w:val="00892014"/>
    <w:rsid w:val="008A34E4"/>
    <w:rsid w:val="008B55DE"/>
    <w:rsid w:val="008C2B92"/>
    <w:rsid w:val="00944863"/>
    <w:rsid w:val="00983409"/>
    <w:rsid w:val="009A18EB"/>
    <w:rsid w:val="009D6252"/>
    <w:rsid w:val="00A06B95"/>
    <w:rsid w:val="00AA388E"/>
    <w:rsid w:val="00AC462B"/>
    <w:rsid w:val="00B43AD6"/>
    <w:rsid w:val="00BD469D"/>
    <w:rsid w:val="00BE4C9A"/>
    <w:rsid w:val="00C14154"/>
    <w:rsid w:val="00C421D6"/>
    <w:rsid w:val="00C702F2"/>
    <w:rsid w:val="00C77C32"/>
    <w:rsid w:val="00CC547A"/>
    <w:rsid w:val="00D12BAF"/>
    <w:rsid w:val="00D15D80"/>
    <w:rsid w:val="00DF29AF"/>
    <w:rsid w:val="00E26B40"/>
    <w:rsid w:val="00E73AB2"/>
    <w:rsid w:val="00E900AF"/>
    <w:rsid w:val="00E91ADE"/>
    <w:rsid w:val="00EB7C66"/>
    <w:rsid w:val="00F1117A"/>
    <w:rsid w:val="00F24B95"/>
    <w:rsid w:val="00FE1DA4"/>
    <w:rsid w:val="07AF84A8"/>
    <w:rsid w:val="1079EE8F"/>
    <w:rsid w:val="1338DE3B"/>
    <w:rsid w:val="18E10772"/>
    <w:rsid w:val="22D5CBF2"/>
    <w:rsid w:val="406A2128"/>
    <w:rsid w:val="40EC7C12"/>
    <w:rsid w:val="7015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1CCC1"/>
  <w15:chartTrackingRefBased/>
  <w15:docId w15:val="{D4BBCBF5-9DA8-465A-99B2-55C3A8DC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32B21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26B40"/>
  </w:style>
  <w:style w:type="paragraph" w:styleId="Footer">
    <w:name w:val="footer"/>
    <w:basedOn w:val="Normal"/>
    <w:link w:val="Foot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26B40"/>
  </w:style>
  <w:style w:type="paragraph" w:styleId="NoSpacing">
    <w:name w:val="No Spacing"/>
    <w:link w:val="NoSpacingChar"/>
    <w:uiPriority w:val="1"/>
    <w:qFormat/>
    <w:rsid w:val="00032B21"/>
    <w:pPr>
      <w:spacing w:before="100" w:after="0" w:line="240" w:lineRule="auto"/>
    </w:pPr>
    <w:rPr>
      <w:rFonts w:eastAsiaTheme="minorEastAsia"/>
      <w:sz w:val="20"/>
      <w:szCs w:val="20"/>
    </w:rPr>
  </w:style>
  <w:style w:type="character" w:styleId="NoSpacingChar" w:customStyle="1">
    <w:name w:val="No Spacing Char"/>
    <w:basedOn w:val="DefaultParagraphFont"/>
    <w:link w:val="NoSpacing"/>
    <w:uiPriority w:val="1"/>
    <w:rsid w:val="00032B21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2B21"/>
    <w:pPr>
      <w:spacing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32B21"/>
    <w:pPr>
      <w:spacing w:before="0"/>
    </w:pPr>
    <w:rPr>
      <w:rFonts w:ascii="Calibri" w:hAnsi="Calibri" w:eastAsia="Calibri" w:cs="Times New Roman"/>
      <w:sz w:val="22"/>
      <w:szCs w:val="22"/>
      <w:lang w:val="en-US"/>
    </w:rPr>
  </w:style>
  <w:style w:type="character" w:styleId="BodyTextChar" w:customStyle="1">
    <w:name w:val="Body Text Char"/>
    <w:basedOn w:val="DefaultParagraphFont"/>
    <w:link w:val="BodyText"/>
    <w:rsid w:val="00032B21"/>
    <w:rPr>
      <w:rFonts w:ascii="Calibri" w:hAnsi="Calibri" w:eastAsia="Calibri" w:cs="Times New Roman"/>
      <w:lang w:val="en-US"/>
    </w:rPr>
  </w:style>
  <w:style w:type="table" w:styleId="TableGrid">
    <w:name w:val="Table Grid"/>
    <w:basedOn w:val="TableNormal"/>
    <w:rsid w:val="00656646"/>
    <w:pPr>
      <w:spacing w:after="240" w:line="230" w:lineRule="atLeast"/>
      <w:jc w:val="both"/>
    </w:pPr>
    <w:rPr>
      <w:rFonts w:ascii="Times New Roman" w:hAnsi="Times New Roman" w:eastAsia="Times New Roman" w:cs="Times New Roman"/>
      <w:sz w:val="20"/>
      <w:szCs w:val="20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CAF8940002F4CB81B00AD4CF0C032" ma:contentTypeVersion="9" ma:contentTypeDescription="Create a new document." ma:contentTypeScope="" ma:versionID="2dbb0c5275bfa584f3270937fe3ff05a">
  <xsd:schema xmlns:xsd="http://www.w3.org/2001/XMLSchema" xmlns:xs="http://www.w3.org/2001/XMLSchema" xmlns:p="http://schemas.microsoft.com/office/2006/metadata/properties" xmlns:ns2="dc7170c5-8995-425a-863e-650cd1cecec7" xmlns:ns3="c1d2b05c-bff4-475d-9393-74a2f7a3912f" targetNamespace="http://schemas.microsoft.com/office/2006/metadata/properties" ma:root="true" ma:fieldsID="23689cf50fc21e0e893e1b900d79bcc2" ns2:_="" ns3:_="">
    <xsd:import namespace="dc7170c5-8995-425a-863e-650cd1cecec7"/>
    <xsd:import namespace="c1d2b05c-bff4-475d-9393-74a2f7a39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170c5-8995-425a-863e-650cd1cec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2b05c-bff4-475d-9393-74a2f7a39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8B59A-B495-4573-A0CB-B80570D76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170c5-8995-425a-863e-650cd1cecec7"/>
    <ds:schemaRef ds:uri="c1d2b05c-bff4-475d-9393-74a2f7a39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1090CB-6298-40EC-BDF8-6997633B6D3E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c1d2b05c-bff4-475d-9393-74a2f7a3912f"/>
    <ds:schemaRef ds:uri="dc7170c5-8995-425a-863e-650cd1cecec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1449D50-6B72-4A42-AE1B-88799BFA7B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97795B-406C-4F4E-9FA1-54931AD68C0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</dc:creator>
  <keywords/>
  <dc:description/>
  <lastModifiedBy>Robert Waterhouse</lastModifiedBy>
  <revision>49</revision>
  <dcterms:created xsi:type="dcterms:W3CDTF">2019-08-05T21:11:00.0000000Z</dcterms:created>
  <dcterms:modified xsi:type="dcterms:W3CDTF">2019-12-12T23:45:40.5923398Z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0x01010092DCAF8940002F4CB81B00AD4CF0C032</vt:lpwstr>
  </property>
</Properties>
</file>