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656646" w:rsidR="00656646" w:rsidP="6F01FD37" w:rsidRDefault="00F24B95" w14:paraId="407C60CF" w14:textId="0EC12034">
      <w:pPr>
        <w:spacing w:before="0" w:after="0"/>
        <w:rPr>
          <w:rFonts w:ascii="Verdana" w:hAnsi="Verdana"/>
          <w:b/>
          <w:bCs/>
          <w:color w:val="185896"/>
          <w:sz w:val="28"/>
          <w:szCs w:val="28"/>
          <w:lang w:val="en-US"/>
        </w:rPr>
      </w:pPr>
      <w:r w:rsidRPr="00606D9A">
        <w:rPr>
          <w:rFonts w:ascii="Verdana" w:hAnsi="Verdana"/>
          <w:b/>
          <w:bCs/>
          <w:noProof/>
          <w:color w:val="185896"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 wp14:anchorId="1A38382F" wp14:editId="459B9BC2">
            <wp:simplePos x="0" y="0"/>
            <wp:positionH relativeFrom="column">
              <wp:posOffset>-165072</wp:posOffset>
            </wp:positionH>
            <wp:positionV relativeFrom="paragraph">
              <wp:posOffset>414</wp:posOffset>
            </wp:positionV>
            <wp:extent cx="766800" cy="671228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f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800" cy="6712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1ADE">
        <w:rPr>
          <w:rFonts w:ascii="Verdana" w:hAnsi="Verdana"/>
          <w:b/>
          <w:bCs/>
          <w:color w:val="185896"/>
          <w:sz w:val="28"/>
          <w:szCs w:val="28"/>
          <w:lang w:val="en-US"/>
        </w:rPr>
        <w:t>Pressure Release</w:t>
      </w:r>
      <w:r w:rsidRPr="00606D9A" w:rsidR="00606D9A">
        <w:rPr>
          <w:rFonts w:ascii="Verdana" w:hAnsi="Verdana"/>
          <w:b/>
          <w:bCs/>
          <w:color w:val="185896"/>
          <w:sz w:val="28"/>
          <w:szCs w:val="28"/>
          <w:lang w:val="en-US"/>
        </w:rPr>
        <w:t xml:space="preserve"> </w:t>
      </w:r>
      <w:r w:rsidRPr="00656646" w:rsidR="00656646">
        <w:rPr>
          <w:rFonts w:ascii="Verdana" w:hAnsi="Verdana"/>
          <w:b/>
          <w:bCs/>
          <w:color w:val="185896"/>
          <w:sz w:val="28"/>
          <w:szCs w:val="28"/>
          <w:lang w:val="en-US"/>
        </w:rPr>
        <w:t>Inspection</w:t>
      </w:r>
    </w:p>
    <w:p w:rsidR="00656646" w:rsidP="00265F4D" w:rsidRDefault="00656646" w14:paraId="7E9AC1CF" w14:textId="464461B6">
      <w:pPr>
        <w:spacing w:before="0" w:after="0"/>
        <w:rPr>
          <w:rFonts w:ascii="Trebuchet MS" w:hAnsi="Trebuchet MS"/>
        </w:rPr>
      </w:pPr>
    </w:p>
    <w:p w:rsidR="00681EEB" w:rsidP="00265F4D" w:rsidRDefault="00681EEB" w14:paraId="486566D9" w14:textId="7527639A">
      <w:pPr>
        <w:spacing w:before="0" w:after="0"/>
        <w:rPr>
          <w:rFonts w:ascii="Trebuchet MS" w:hAnsi="Trebuchet MS"/>
        </w:rPr>
      </w:pPr>
    </w:p>
    <w:p w:rsidRPr="00656646" w:rsidR="00681EEB" w:rsidP="00265F4D" w:rsidRDefault="00681EEB" w14:paraId="032503CF" w14:textId="77777777">
      <w:pPr>
        <w:spacing w:before="0" w:after="0"/>
        <w:rPr>
          <w:rFonts w:ascii="Trebuchet MS" w:hAnsi="Trebuchet MS"/>
        </w:rPr>
      </w:pPr>
    </w:p>
    <w:tbl>
      <w:tblPr>
        <w:tblStyle w:val="TableGrid"/>
        <w:tblW w:w="9923" w:type="dxa"/>
        <w:tblInd w:w="-289" w:type="dxa"/>
        <w:tblLook w:val="04A0" w:firstRow="1" w:lastRow="0" w:firstColumn="1" w:lastColumn="0" w:noHBand="0" w:noVBand="1"/>
      </w:tblPr>
      <w:tblGrid>
        <w:gridCol w:w="473"/>
        <w:gridCol w:w="1719"/>
        <w:gridCol w:w="1092"/>
        <w:gridCol w:w="544"/>
        <w:gridCol w:w="567"/>
        <w:gridCol w:w="425"/>
        <w:gridCol w:w="142"/>
        <w:gridCol w:w="567"/>
        <w:gridCol w:w="1310"/>
        <w:gridCol w:w="3084"/>
      </w:tblGrid>
      <w:tr w:rsidRPr="00656646" w:rsidR="00656646" w:rsidTr="206FC7BA" w14:paraId="27023BC2" w14:textId="77777777">
        <w:trPr>
          <w:trHeight w:val="262"/>
        </w:trPr>
        <w:tc>
          <w:tcPr>
            <w:tcW w:w="9923" w:type="dxa"/>
            <w:gridSpan w:val="10"/>
            <w:shd w:val="clear" w:color="auto" w:fill="185896"/>
            <w:tcMar/>
            <w:vAlign w:val="center"/>
          </w:tcPr>
          <w:p w:rsidRPr="00656646" w:rsidR="00656646" w:rsidP="00367472" w:rsidRDefault="00656646" w14:paraId="120A0F86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FFFFFF" w:themeColor="background1"/>
              </w:rPr>
            </w:pPr>
            <w:r w:rsidRPr="00656646">
              <w:rPr>
                <w:rFonts w:ascii="Trebuchet MS" w:hAnsi="Trebuchet MS" w:cstheme="majorHAnsi"/>
                <w:b/>
                <w:color w:val="FFFFFF" w:themeColor="background1"/>
              </w:rPr>
              <w:t>DESCRIPTION</w:t>
            </w:r>
          </w:p>
        </w:tc>
      </w:tr>
      <w:tr w:rsidRPr="00656646" w:rsidR="00DA2933" w:rsidTr="206FC7BA" w14:paraId="11DDC713" w14:textId="77777777">
        <w:trPr>
          <w:trHeight w:val="623"/>
        </w:trPr>
        <w:tc>
          <w:tcPr>
            <w:tcW w:w="2192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009149D7" w:rsidRDefault="00656646" w14:paraId="1BBB3E2C" w14:textId="77777777">
            <w:pPr>
              <w:spacing w:before="0" w:after="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</w:rPr>
              <w:t>Date Started</w:t>
            </w:r>
            <w:r w:rsidRPr="00656646"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  <w:t>:</w:t>
            </w:r>
          </w:p>
        </w:tc>
        <w:tc>
          <w:tcPr>
            <w:tcW w:w="2628" w:type="dxa"/>
            <w:gridSpan w:val="4"/>
            <w:shd w:val="clear" w:color="auto" w:fill="FFFFFF" w:themeFill="background1"/>
            <w:tcMar/>
            <w:vAlign w:val="bottom"/>
          </w:tcPr>
          <w:p w:rsidRPr="00656646" w:rsidR="00656646" w:rsidP="009149D7" w:rsidRDefault="00656646" w14:paraId="794CD667" w14:textId="77777777">
            <w:pPr>
              <w:spacing w:before="0" w:after="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  <w:t>/          /</w:t>
            </w:r>
          </w:p>
          <w:p w:rsidRPr="00656646" w:rsidR="00656646" w:rsidP="009149D7" w:rsidRDefault="00656646" w14:paraId="13CA2502" w14:textId="77777777">
            <w:pPr>
              <w:spacing w:before="0" w:after="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767171" w:themeColor="background2" w:themeShade="80"/>
                <w:sz w:val="16"/>
                <w:szCs w:val="16"/>
              </w:rPr>
              <w:t>Year      Month      Date</w:t>
            </w:r>
          </w:p>
        </w:tc>
        <w:tc>
          <w:tcPr>
            <w:tcW w:w="2019" w:type="dxa"/>
            <w:gridSpan w:val="3"/>
            <w:shd w:val="clear" w:color="auto" w:fill="FFFFFF" w:themeFill="background1"/>
            <w:tcMar/>
            <w:vAlign w:val="center"/>
          </w:tcPr>
          <w:p w:rsidRPr="00656646" w:rsidR="00656646" w:rsidP="009149D7" w:rsidRDefault="00656646" w14:paraId="4CFA6D4E" w14:textId="77777777">
            <w:pPr>
              <w:spacing w:before="0" w:after="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</w:rPr>
              <w:t>Date Completed:</w:t>
            </w:r>
          </w:p>
        </w:tc>
        <w:tc>
          <w:tcPr>
            <w:tcW w:w="3084" w:type="dxa"/>
            <w:shd w:val="clear" w:color="auto" w:fill="FFFFFF" w:themeFill="background1"/>
            <w:tcMar/>
            <w:vAlign w:val="bottom"/>
          </w:tcPr>
          <w:p w:rsidRPr="00656646" w:rsidR="00656646" w:rsidP="009149D7" w:rsidRDefault="00656646" w14:paraId="3E40304A" w14:textId="77777777">
            <w:pPr>
              <w:spacing w:before="0" w:after="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  <w:t>/          /</w:t>
            </w:r>
          </w:p>
          <w:p w:rsidRPr="00656646" w:rsidR="00656646" w:rsidP="009149D7" w:rsidRDefault="00656646" w14:paraId="3F895063" w14:textId="77777777">
            <w:pPr>
              <w:spacing w:before="0" w:after="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767171" w:themeColor="background2" w:themeShade="80"/>
                <w:sz w:val="16"/>
                <w:szCs w:val="16"/>
              </w:rPr>
              <w:t>Year      Month      Date</w:t>
            </w:r>
          </w:p>
        </w:tc>
      </w:tr>
      <w:tr w:rsidRPr="00656646" w:rsidR="00656646" w:rsidTr="206FC7BA" w14:paraId="6C0F4E4A" w14:textId="77777777">
        <w:trPr>
          <w:trHeight w:val="730"/>
        </w:trPr>
        <w:tc>
          <w:tcPr>
            <w:tcW w:w="2192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009149D7" w:rsidRDefault="00656646" w14:paraId="042AE6F8" w14:textId="77777777">
            <w:pPr>
              <w:spacing w:before="0" w:after="0" w:line="240" w:lineRule="auto"/>
              <w:jc w:val="left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</w:rPr>
              <w:t>Main Purpose for the Inspection:</w:t>
            </w:r>
          </w:p>
        </w:tc>
        <w:tc>
          <w:tcPr>
            <w:tcW w:w="7731" w:type="dxa"/>
            <w:gridSpan w:val="8"/>
            <w:shd w:val="clear" w:color="auto" w:fill="FFFFFF" w:themeFill="background1"/>
            <w:tcMar/>
            <w:vAlign w:val="center"/>
          </w:tcPr>
          <w:p w:rsidRPr="00656646" w:rsidR="00656646" w:rsidP="00DB0DBF" w:rsidRDefault="00656646" w14:paraId="7CEB5B02" w14:textId="359B211B">
            <w:pPr>
              <w:spacing w:before="60" w:after="60" w:line="240" w:lineRule="auto"/>
              <w:jc w:val="left"/>
              <w:rPr>
                <w:rFonts w:ascii="Trebuchet MS" w:hAnsi="Trebuchet MS" w:cstheme="majorBidi"/>
                <w:color w:val="000000" w:themeColor="text1"/>
              </w:rPr>
            </w:pPr>
          </w:p>
        </w:tc>
      </w:tr>
      <w:tr w:rsidRPr="00656646" w:rsidR="00F26176" w:rsidTr="206FC7BA" w14:paraId="2A146F04" w14:textId="77777777">
        <w:trPr>
          <w:trHeight w:val="394"/>
        </w:trPr>
        <w:tc>
          <w:tcPr>
            <w:tcW w:w="2192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009149D7" w:rsidRDefault="00656646" w14:paraId="223B62BF" w14:textId="77777777">
            <w:pPr>
              <w:spacing w:before="0" w:after="0" w:line="240" w:lineRule="auto"/>
              <w:rPr>
                <w:rFonts w:ascii="Trebuchet MS" w:hAnsi="Trebuchet MS" w:cstheme="majorHAnsi"/>
                <w:b/>
              </w:rPr>
            </w:pPr>
            <w:r w:rsidRPr="00656646">
              <w:rPr>
                <w:rFonts w:ascii="Trebuchet MS" w:hAnsi="Trebuchet MS" w:cstheme="majorHAnsi"/>
                <w:b/>
              </w:rPr>
              <w:t>Employee Name:</w:t>
            </w:r>
          </w:p>
        </w:tc>
        <w:tc>
          <w:tcPr>
            <w:tcW w:w="2628" w:type="dxa"/>
            <w:gridSpan w:val="4"/>
            <w:shd w:val="clear" w:color="auto" w:fill="FFFFFF" w:themeFill="background1"/>
            <w:tcMar/>
            <w:vAlign w:val="center"/>
          </w:tcPr>
          <w:p w:rsidRPr="00656646" w:rsidR="00656646" w:rsidP="009149D7" w:rsidRDefault="00656646" w14:paraId="5B480896" w14:textId="77777777">
            <w:pPr>
              <w:spacing w:before="0" w:after="0" w:line="240" w:lineRule="auto"/>
              <w:rPr>
                <w:rFonts w:ascii="Trebuchet MS" w:hAnsi="Trebuchet MS" w:cstheme="majorHAnsi"/>
                <w:bCs/>
              </w:rPr>
            </w:pPr>
          </w:p>
        </w:tc>
        <w:tc>
          <w:tcPr>
            <w:tcW w:w="2019" w:type="dxa"/>
            <w:gridSpan w:val="3"/>
            <w:shd w:val="clear" w:color="auto" w:fill="FFFFFF" w:themeFill="background1"/>
            <w:tcMar/>
            <w:vAlign w:val="center"/>
          </w:tcPr>
          <w:p w:rsidRPr="00656646" w:rsidR="00656646" w:rsidP="009149D7" w:rsidRDefault="00656646" w14:paraId="757E3C1A" w14:textId="290076F5">
            <w:pPr>
              <w:spacing w:before="0" w:after="0" w:line="240" w:lineRule="auto"/>
              <w:rPr>
                <w:rFonts w:ascii="Trebuchet MS" w:hAnsi="Trebuchet MS" w:cstheme="majorHAnsi"/>
                <w:b/>
                <w:bCs/>
              </w:rPr>
            </w:pPr>
            <w:r w:rsidRPr="00656646">
              <w:rPr>
                <w:rFonts w:ascii="Trebuchet MS" w:hAnsi="Trebuchet MS" w:cstheme="majorHAnsi"/>
                <w:b/>
                <w:bCs/>
              </w:rPr>
              <w:t>Check</w:t>
            </w:r>
            <w:r>
              <w:rPr>
                <w:rFonts w:ascii="Trebuchet MS" w:hAnsi="Trebuchet MS" w:cstheme="majorHAnsi"/>
                <w:b/>
                <w:bCs/>
              </w:rPr>
              <w:t>ed</w:t>
            </w:r>
            <w:r w:rsidRPr="00656646">
              <w:rPr>
                <w:rFonts w:ascii="Trebuchet MS" w:hAnsi="Trebuchet MS" w:cstheme="majorHAnsi"/>
                <w:b/>
                <w:bCs/>
              </w:rPr>
              <w:t xml:space="preserve"> By:</w:t>
            </w:r>
          </w:p>
        </w:tc>
        <w:tc>
          <w:tcPr>
            <w:tcW w:w="3084" w:type="dxa"/>
            <w:shd w:val="clear" w:color="auto" w:fill="FFFFFF" w:themeFill="background1"/>
            <w:tcMar/>
            <w:vAlign w:val="center"/>
          </w:tcPr>
          <w:p w:rsidRPr="00656646" w:rsidR="00656646" w:rsidP="009149D7" w:rsidRDefault="00656646" w14:paraId="06D4BAF1" w14:textId="77777777">
            <w:pPr>
              <w:spacing w:before="0" w:after="0" w:line="240" w:lineRule="auto"/>
              <w:rPr>
                <w:rFonts w:ascii="Trebuchet MS" w:hAnsi="Trebuchet MS" w:cstheme="majorHAnsi"/>
                <w:bCs/>
              </w:rPr>
            </w:pPr>
          </w:p>
        </w:tc>
      </w:tr>
      <w:tr w:rsidRPr="00656646" w:rsidR="00F26176" w:rsidTr="206FC7BA" w14:paraId="0EE70169" w14:textId="77777777">
        <w:trPr>
          <w:trHeight w:val="394"/>
        </w:trPr>
        <w:tc>
          <w:tcPr>
            <w:tcW w:w="2192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009149D7" w:rsidRDefault="00656646" w14:paraId="6CF3C085" w14:textId="7D1CE8C6">
            <w:pPr>
              <w:spacing w:before="0" w:after="0" w:line="240" w:lineRule="auto"/>
              <w:rPr>
                <w:rFonts w:ascii="Trebuchet MS" w:hAnsi="Trebuchet MS" w:cstheme="majorBidi"/>
                <w:b/>
              </w:rPr>
            </w:pPr>
            <w:r w:rsidRPr="6FCA141A">
              <w:rPr>
                <w:rFonts w:ascii="Trebuchet MS" w:hAnsi="Trebuchet MS" w:cstheme="majorBidi"/>
                <w:b/>
              </w:rPr>
              <w:t>Function</w:t>
            </w:r>
            <w:r w:rsidRPr="6FCA141A" w:rsidR="6FCA141A">
              <w:rPr>
                <w:rFonts w:ascii="Trebuchet MS" w:hAnsi="Trebuchet MS" w:cstheme="majorBidi"/>
                <w:b/>
                <w:bCs/>
              </w:rPr>
              <w:t xml:space="preserve"> Area</w:t>
            </w:r>
            <w:r w:rsidRPr="6FCA141A">
              <w:rPr>
                <w:rFonts w:ascii="Trebuchet MS" w:hAnsi="Trebuchet MS" w:cstheme="majorBidi"/>
                <w:b/>
              </w:rPr>
              <w:t>:</w:t>
            </w:r>
          </w:p>
        </w:tc>
        <w:tc>
          <w:tcPr>
            <w:tcW w:w="2628" w:type="dxa"/>
            <w:gridSpan w:val="4"/>
            <w:shd w:val="clear" w:color="auto" w:fill="FFFFFF" w:themeFill="background1"/>
            <w:tcMar/>
            <w:vAlign w:val="center"/>
          </w:tcPr>
          <w:p w:rsidRPr="00656646" w:rsidR="00656646" w:rsidP="009149D7" w:rsidRDefault="00656646" w14:paraId="5E2DA6E0" w14:textId="77777777">
            <w:pPr>
              <w:spacing w:before="0" w:after="0" w:line="240" w:lineRule="auto"/>
              <w:rPr>
                <w:rFonts w:ascii="Trebuchet MS" w:hAnsi="Trebuchet MS" w:cstheme="majorHAnsi"/>
                <w:bCs/>
              </w:rPr>
            </w:pPr>
          </w:p>
        </w:tc>
        <w:tc>
          <w:tcPr>
            <w:tcW w:w="2019" w:type="dxa"/>
            <w:gridSpan w:val="3"/>
            <w:shd w:val="clear" w:color="auto" w:fill="FFFFFF" w:themeFill="background1"/>
            <w:tcMar/>
            <w:vAlign w:val="center"/>
          </w:tcPr>
          <w:p w:rsidRPr="00656646" w:rsidR="00656646" w:rsidP="009149D7" w:rsidRDefault="00656646" w14:paraId="1867C342" w14:textId="11E05A17">
            <w:pPr>
              <w:spacing w:before="0" w:after="0" w:line="240" w:lineRule="auto"/>
              <w:rPr>
                <w:rFonts w:ascii="Trebuchet MS" w:hAnsi="Trebuchet MS" w:cstheme="majorHAnsi"/>
                <w:b/>
                <w:bCs/>
              </w:rPr>
            </w:pPr>
            <w:r w:rsidRPr="00656646">
              <w:rPr>
                <w:rFonts w:ascii="Trebuchet MS" w:hAnsi="Trebuchet MS" w:cstheme="majorHAnsi"/>
                <w:b/>
                <w:bCs/>
              </w:rPr>
              <w:t>Associated Areas</w:t>
            </w:r>
            <w:r>
              <w:rPr>
                <w:rFonts w:ascii="Trebuchet MS" w:hAnsi="Trebuchet MS" w:cstheme="majorHAnsi"/>
                <w:b/>
                <w:bCs/>
              </w:rPr>
              <w:t>:</w:t>
            </w:r>
          </w:p>
        </w:tc>
        <w:tc>
          <w:tcPr>
            <w:tcW w:w="3084" w:type="dxa"/>
            <w:shd w:val="clear" w:color="auto" w:fill="FFFFFF" w:themeFill="background1"/>
            <w:tcMar/>
            <w:vAlign w:val="center"/>
          </w:tcPr>
          <w:p w:rsidRPr="00656646" w:rsidR="00656646" w:rsidP="009149D7" w:rsidRDefault="00656646" w14:paraId="5FBA7352" w14:textId="77777777">
            <w:pPr>
              <w:spacing w:before="0" w:after="0" w:line="240" w:lineRule="auto"/>
              <w:rPr>
                <w:rFonts w:ascii="Trebuchet MS" w:hAnsi="Trebuchet MS" w:cstheme="majorHAnsi"/>
                <w:bCs/>
              </w:rPr>
            </w:pPr>
          </w:p>
        </w:tc>
      </w:tr>
      <w:tr w:rsidRPr="00656646" w:rsidR="00656646" w:rsidTr="206FC7BA" w14:paraId="2B18610C" w14:textId="77777777">
        <w:trPr>
          <w:trHeight w:val="363"/>
        </w:trPr>
        <w:tc>
          <w:tcPr>
            <w:tcW w:w="9923" w:type="dxa"/>
            <w:gridSpan w:val="10"/>
            <w:shd w:val="clear" w:color="auto" w:fill="185896"/>
            <w:tcMar/>
            <w:vAlign w:val="center"/>
          </w:tcPr>
          <w:p w:rsidRPr="00656646" w:rsidR="00656646" w:rsidP="00265F4D" w:rsidRDefault="009149D7" w14:paraId="4F2DCCD8" w14:textId="5E4AC56F">
            <w:pPr>
              <w:spacing w:before="0" w:after="0"/>
              <w:jc w:val="center"/>
              <w:rPr>
                <w:rFonts w:ascii="Trebuchet MS" w:hAnsi="Trebuchet MS" w:cstheme="majorHAnsi"/>
                <w:b/>
                <w:bCs/>
              </w:rPr>
            </w:pPr>
            <w:r w:rsidRPr="44DA917F">
              <w:rPr>
                <w:rFonts w:ascii="Trebuchet MS" w:hAnsi="Trebuchet MS" w:cstheme="majorBidi"/>
                <w:b/>
                <w:bCs/>
                <w:color w:val="FFFFFF" w:themeColor="background1"/>
              </w:rPr>
              <w:t>PRESSURE RELEASE</w:t>
            </w:r>
          </w:p>
        </w:tc>
      </w:tr>
      <w:tr w:rsidRPr="00656646" w:rsidR="00431832" w:rsidTr="206FC7BA" w14:paraId="58BBE699" w14:textId="77777777">
        <w:trPr>
          <w:trHeight w:val="278"/>
        </w:trPr>
        <w:tc>
          <w:tcPr>
            <w:tcW w:w="9923" w:type="dxa"/>
            <w:gridSpan w:val="10"/>
            <w:shd w:val="clear" w:color="auto" w:fill="auto"/>
            <w:tcMar/>
            <w:vAlign w:val="center"/>
          </w:tcPr>
          <w:p w:rsidRPr="44DA917F" w:rsidR="00431832" w:rsidP="00431832" w:rsidRDefault="00431832" w14:paraId="2B1827CE" w14:textId="5ED004DF">
            <w:pPr>
              <w:spacing w:before="0" w:after="0"/>
              <w:jc w:val="center"/>
              <w:rPr>
                <w:rFonts w:ascii="Trebuchet MS" w:hAnsi="Trebuchet MS" w:cstheme="majorBidi"/>
                <w:b/>
                <w:bCs/>
                <w:color w:val="FFFFFF" w:themeColor="background1"/>
              </w:rPr>
            </w:pPr>
            <w:r w:rsidRPr="7252B095">
              <w:rPr>
                <w:rFonts w:ascii="Trebuchet MS" w:hAnsi="Trebuchet MS" w:cstheme="majorBidi"/>
                <w:b/>
                <w:sz w:val="16"/>
                <w:szCs w:val="16"/>
              </w:rPr>
              <w:t>A – Acceptable, NI – Needs Improvement, U – Unacceptable, N/A -</w:t>
            </w:r>
            <w:r w:rsidRPr="7252B095" w:rsidR="7252B095">
              <w:rPr>
                <w:rFonts w:ascii="Trebuchet MS" w:hAnsi="Trebuchet MS" w:cstheme="majorBidi"/>
                <w:b/>
                <w:bCs/>
                <w:sz w:val="16"/>
                <w:szCs w:val="16"/>
              </w:rPr>
              <w:t xml:space="preserve"> </w:t>
            </w:r>
            <w:r w:rsidRPr="7252B095">
              <w:rPr>
                <w:rFonts w:ascii="Trebuchet MS" w:hAnsi="Trebuchet MS" w:cstheme="majorBidi"/>
                <w:b/>
                <w:sz w:val="16"/>
                <w:szCs w:val="16"/>
              </w:rPr>
              <w:t>Not Applicable</w:t>
            </w:r>
          </w:p>
        </w:tc>
      </w:tr>
      <w:tr w:rsidRPr="00656646" w:rsidR="00431832" w:rsidTr="206FC7BA" w14:paraId="1DA20BBE" w14:textId="77777777">
        <w:trPr>
          <w:trHeight w:val="352"/>
        </w:trPr>
        <w:tc>
          <w:tcPr>
            <w:tcW w:w="473" w:type="dxa"/>
            <w:shd w:val="clear" w:color="auto" w:fill="F5F019"/>
            <w:tcMar/>
            <w:vAlign w:val="center"/>
          </w:tcPr>
          <w:p w:rsidRPr="00656646" w:rsidR="00431832" w:rsidP="00431832" w:rsidRDefault="00431832" w14:paraId="614FD662" w14:textId="668A7950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</w:t>
            </w: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o.</w:t>
            </w:r>
          </w:p>
        </w:tc>
        <w:tc>
          <w:tcPr>
            <w:tcW w:w="2811" w:type="dxa"/>
            <w:gridSpan w:val="2"/>
            <w:shd w:val="clear" w:color="auto" w:fill="F5F019"/>
            <w:tcMar/>
            <w:vAlign w:val="center"/>
          </w:tcPr>
          <w:p w:rsidRPr="00656646" w:rsidR="00431832" w:rsidP="00431832" w:rsidRDefault="00431832" w14:paraId="4EE06350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Item Description</w:t>
            </w:r>
          </w:p>
        </w:tc>
        <w:tc>
          <w:tcPr>
            <w:tcW w:w="544" w:type="dxa"/>
            <w:shd w:val="clear" w:color="auto" w:fill="F5F019"/>
            <w:tcMar/>
            <w:vAlign w:val="center"/>
          </w:tcPr>
          <w:p w:rsidRPr="00656646" w:rsidR="00431832" w:rsidP="00431832" w:rsidRDefault="00431832" w14:paraId="114EDB9E" w14:textId="39EBD718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567" w:type="dxa"/>
            <w:shd w:val="clear" w:color="auto" w:fill="F5F019"/>
            <w:tcMar/>
            <w:vAlign w:val="center"/>
          </w:tcPr>
          <w:p w:rsidRPr="00656646" w:rsidR="00431832" w:rsidP="00431832" w:rsidRDefault="00431832" w14:paraId="194BF0ED" w14:textId="078A061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</w:t>
            </w:r>
            <w:r w:rsidR="00F07657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567" w:type="dxa"/>
            <w:gridSpan w:val="2"/>
            <w:shd w:val="clear" w:color="auto" w:fill="F5F019"/>
            <w:tcMar/>
            <w:vAlign w:val="center"/>
          </w:tcPr>
          <w:p w:rsidRPr="00656646" w:rsidR="00431832" w:rsidP="00431832" w:rsidRDefault="00431832" w14:paraId="1166743D" w14:textId="783E8C0E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U</w:t>
            </w:r>
          </w:p>
        </w:tc>
        <w:tc>
          <w:tcPr>
            <w:tcW w:w="567" w:type="dxa"/>
            <w:shd w:val="clear" w:color="auto" w:fill="F5F019"/>
            <w:tcMar/>
            <w:vAlign w:val="center"/>
          </w:tcPr>
          <w:p w:rsidRPr="00656646" w:rsidR="00431832" w:rsidP="00431832" w:rsidRDefault="00431832" w14:paraId="22860E38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N/A</w:t>
            </w:r>
          </w:p>
        </w:tc>
        <w:tc>
          <w:tcPr>
            <w:tcW w:w="4394" w:type="dxa"/>
            <w:gridSpan w:val="2"/>
            <w:shd w:val="clear" w:color="auto" w:fill="F5F019"/>
            <w:tcMar/>
            <w:vAlign w:val="center"/>
          </w:tcPr>
          <w:p w:rsidRPr="00656646" w:rsidR="00431832" w:rsidP="00431832" w:rsidRDefault="00431832" w14:paraId="0BDC4DD1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Comments</w:t>
            </w:r>
          </w:p>
        </w:tc>
      </w:tr>
      <w:tr w:rsidRPr="00656646" w:rsidR="00431832" w:rsidTr="206FC7BA" w14:paraId="635FB61F" w14:textId="77777777">
        <w:trPr>
          <w:trHeight w:val="283"/>
        </w:trPr>
        <w:tc>
          <w:tcPr>
            <w:tcW w:w="473" w:type="dxa"/>
            <w:shd w:val="clear" w:color="auto" w:fill="FFFFFF" w:themeFill="background1"/>
            <w:tcMar/>
            <w:vAlign w:val="center"/>
          </w:tcPr>
          <w:p w:rsidRPr="004A3AA5" w:rsidR="00431832" w:rsidP="00431832" w:rsidRDefault="00431832" w14:paraId="6CA93011" w14:textId="77777777">
            <w:pPr>
              <w:spacing w:before="60" w:after="60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1</w:t>
            </w:r>
          </w:p>
        </w:tc>
        <w:tc>
          <w:tcPr>
            <w:tcW w:w="2811" w:type="dxa"/>
            <w:gridSpan w:val="2"/>
            <w:shd w:val="clear" w:color="auto" w:fill="FFFFFF" w:themeFill="background1"/>
            <w:tcMar/>
            <w:vAlign w:val="center"/>
          </w:tcPr>
          <w:p w:rsidRPr="00DF6E4B" w:rsidR="00431832" w:rsidP="00DF6E4B" w:rsidRDefault="00431832" w14:paraId="31A5F749" w14:textId="16961DC2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F6E4B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The FLHA identifies stored energy </w:t>
            </w:r>
            <w:r w:rsidRPr="00DF6E4B" w:rsidR="6FCA141A">
              <w:rPr>
                <w:rFonts w:ascii="Trebuchet MS" w:hAnsi="Trebuchet MS" w:cs="Arial"/>
                <w:sz w:val="16"/>
                <w:szCs w:val="16"/>
                <w:lang w:val="en-CA"/>
              </w:rPr>
              <w:t>hazards</w:t>
            </w:r>
            <w:r w:rsidRPr="00DF6E4B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 and control methods (e.</w:t>
            </w:r>
            <w:r w:rsidRPr="00DF6E4B" w:rsidR="6FCA141A">
              <w:rPr>
                <w:rFonts w:ascii="Trebuchet MS" w:hAnsi="Trebuchet MS" w:cs="Arial"/>
                <w:sz w:val="16"/>
                <w:szCs w:val="16"/>
                <w:lang w:val="en-CA"/>
              </w:rPr>
              <w:t>g.</w:t>
            </w:r>
            <w:r w:rsidRPr="00DF6E4B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 body position, verify zero energy</w:t>
            </w:r>
            <w:r w:rsidRPr="00DF6E4B" w:rsidR="6FCA141A">
              <w:rPr>
                <w:rFonts w:ascii="Trebuchet MS" w:hAnsi="Trebuchet MS" w:cs="Arial"/>
                <w:sz w:val="16"/>
                <w:szCs w:val="16"/>
                <w:lang w:val="en-CA"/>
              </w:rPr>
              <w:t>)</w:t>
            </w:r>
          </w:p>
        </w:tc>
        <w:tc>
          <w:tcPr>
            <w:tcW w:w="544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470C6FC7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43291157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198B0D9A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06957C01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2FC2E88A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431832" w:rsidTr="206FC7BA" w14:paraId="538CC81A" w14:textId="77777777">
        <w:trPr>
          <w:trHeight w:val="283"/>
        </w:trPr>
        <w:tc>
          <w:tcPr>
            <w:tcW w:w="473" w:type="dxa"/>
            <w:shd w:val="clear" w:color="auto" w:fill="FFFFFF" w:themeFill="background1"/>
            <w:tcMar/>
            <w:vAlign w:val="center"/>
          </w:tcPr>
          <w:p w:rsidRPr="004A3AA5" w:rsidR="00431832" w:rsidP="00431832" w:rsidRDefault="00431832" w14:paraId="651ED0E8" w14:textId="350B5303">
            <w:pPr>
              <w:spacing w:before="60" w:after="60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2</w:t>
            </w:r>
          </w:p>
        </w:tc>
        <w:tc>
          <w:tcPr>
            <w:tcW w:w="2811" w:type="dxa"/>
            <w:gridSpan w:val="2"/>
            <w:shd w:val="clear" w:color="auto" w:fill="FFFFFF" w:themeFill="background1"/>
            <w:tcMar/>
            <w:vAlign w:val="center"/>
          </w:tcPr>
          <w:p w:rsidRPr="00DF6E4B" w:rsidR="00431832" w:rsidP="00DF6E4B" w:rsidRDefault="00431832" w14:paraId="6A413550" w14:textId="46CDE2D6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F6E4B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Stored energy sources </w:t>
            </w:r>
            <w:r w:rsidRPr="00DF6E4B" w:rsidR="6FCA141A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are </w:t>
            </w:r>
            <w:r w:rsidRPr="00DF6E4B">
              <w:rPr>
                <w:rFonts w:ascii="Trebuchet MS" w:hAnsi="Trebuchet MS" w:cs="Arial"/>
                <w:sz w:val="16"/>
                <w:szCs w:val="16"/>
                <w:lang w:val="en-CA"/>
              </w:rPr>
              <w:t>identified and controlled</w:t>
            </w:r>
          </w:p>
        </w:tc>
        <w:tc>
          <w:tcPr>
            <w:tcW w:w="544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62A72084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40975BB8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09A66DAD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50CA326E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77FD82B8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431832" w:rsidTr="206FC7BA" w14:paraId="2FD0D08E" w14:textId="77777777">
        <w:trPr>
          <w:trHeight w:val="283"/>
        </w:trPr>
        <w:tc>
          <w:tcPr>
            <w:tcW w:w="473" w:type="dxa"/>
            <w:shd w:val="clear" w:color="auto" w:fill="FFFFFF" w:themeFill="background1"/>
            <w:tcMar/>
            <w:vAlign w:val="center"/>
          </w:tcPr>
          <w:p w:rsidR="00431832" w:rsidP="00431832" w:rsidRDefault="00431832" w14:paraId="4B359DDB" w14:textId="01291E77">
            <w:pPr>
              <w:spacing w:before="60" w:after="60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3</w:t>
            </w:r>
          </w:p>
        </w:tc>
        <w:tc>
          <w:tcPr>
            <w:tcW w:w="2811" w:type="dxa"/>
            <w:gridSpan w:val="2"/>
            <w:shd w:val="clear" w:color="auto" w:fill="FFFFFF" w:themeFill="background1"/>
            <w:tcMar/>
            <w:vAlign w:val="center"/>
          </w:tcPr>
          <w:p w:rsidRPr="00DF6E4B" w:rsidR="00431832" w:rsidP="00DF6E4B" w:rsidRDefault="00431832" w14:paraId="62F5B96A" w14:textId="396831D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F6E4B">
              <w:rPr>
                <w:rFonts w:ascii="Trebuchet MS" w:hAnsi="Trebuchet MS" w:cs="Arial"/>
                <w:sz w:val="16"/>
                <w:szCs w:val="16"/>
                <w:lang w:val="en-CA"/>
              </w:rPr>
              <w:t>Appropriate equipment is available and used to verify zero energy</w:t>
            </w:r>
          </w:p>
        </w:tc>
        <w:tc>
          <w:tcPr>
            <w:tcW w:w="544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07D71611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617635A2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0EF46F2E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5259FDB1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6166622A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431832" w:rsidTr="206FC7BA" w14:paraId="6425F7C5" w14:textId="77777777">
        <w:trPr>
          <w:trHeight w:val="283"/>
        </w:trPr>
        <w:tc>
          <w:tcPr>
            <w:tcW w:w="473" w:type="dxa"/>
            <w:shd w:val="clear" w:color="auto" w:fill="FFFFFF" w:themeFill="background1"/>
            <w:tcMar/>
            <w:vAlign w:val="center"/>
          </w:tcPr>
          <w:p w:rsidRPr="004A3AA5" w:rsidR="00431832" w:rsidP="00431832" w:rsidRDefault="00431832" w14:paraId="69DAA1BE" w14:textId="22E0F2CF">
            <w:pPr>
              <w:spacing w:before="60" w:after="60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4</w:t>
            </w:r>
          </w:p>
        </w:tc>
        <w:tc>
          <w:tcPr>
            <w:tcW w:w="2811" w:type="dxa"/>
            <w:gridSpan w:val="2"/>
            <w:shd w:val="clear" w:color="auto" w:fill="FFFFFF" w:themeFill="background1"/>
            <w:tcMar/>
            <w:vAlign w:val="center"/>
          </w:tcPr>
          <w:p w:rsidRPr="00DF6E4B" w:rsidR="00431832" w:rsidP="00DF6E4B" w:rsidRDefault="00431832" w14:paraId="037BF81A" w14:textId="391FD531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F6E4B">
              <w:rPr>
                <w:rFonts w:ascii="Trebuchet MS" w:hAnsi="Trebuchet MS" w:cs="Arial"/>
                <w:sz w:val="16"/>
                <w:szCs w:val="16"/>
                <w:lang w:val="en-CA"/>
              </w:rPr>
              <w:t>Controls are in place to protect personnel in vicinity of stored energy (e.</w:t>
            </w:r>
            <w:r w:rsidRPr="00DF6E4B" w:rsidR="6FCA141A">
              <w:rPr>
                <w:rFonts w:ascii="Trebuchet MS" w:hAnsi="Trebuchet MS" w:cs="Arial"/>
                <w:sz w:val="16"/>
                <w:szCs w:val="16"/>
                <w:lang w:val="en-CA"/>
              </w:rPr>
              <w:t>g.</w:t>
            </w:r>
            <w:r w:rsidRPr="00DF6E4B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 whip checks, exclusion zones</w:t>
            </w:r>
            <w:r w:rsidRPr="00DF6E4B" w:rsidR="6FCA141A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) </w:t>
            </w:r>
          </w:p>
        </w:tc>
        <w:tc>
          <w:tcPr>
            <w:tcW w:w="544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45E9BD82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331809AE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3C382FCD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528EB246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475A095C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431832" w:rsidTr="206FC7BA" w14:paraId="27618EC9" w14:textId="77777777">
        <w:trPr>
          <w:trHeight w:val="283"/>
        </w:trPr>
        <w:tc>
          <w:tcPr>
            <w:tcW w:w="473" w:type="dxa"/>
            <w:shd w:val="clear" w:color="auto" w:fill="FFFFFF" w:themeFill="background1"/>
            <w:tcMar/>
            <w:vAlign w:val="center"/>
          </w:tcPr>
          <w:p w:rsidRPr="004A3AA5" w:rsidR="00431832" w:rsidP="00431832" w:rsidRDefault="00431832" w14:paraId="13858F3B" w14:textId="7EE37770">
            <w:pPr>
              <w:spacing w:before="60" w:after="60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5</w:t>
            </w:r>
          </w:p>
        </w:tc>
        <w:tc>
          <w:tcPr>
            <w:tcW w:w="2811" w:type="dxa"/>
            <w:gridSpan w:val="2"/>
            <w:shd w:val="clear" w:color="auto" w:fill="FFFFFF" w:themeFill="background1"/>
            <w:tcMar/>
            <w:vAlign w:val="center"/>
          </w:tcPr>
          <w:p w:rsidRPr="00DF6E4B" w:rsidR="00431832" w:rsidP="00DF6E4B" w:rsidRDefault="00431832" w14:paraId="05D492AB" w14:textId="174E3AD3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F6E4B">
              <w:rPr>
                <w:rFonts w:ascii="Trebuchet MS" w:hAnsi="Trebuchet MS" w:cs="Arial"/>
                <w:sz w:val="16"/>
                <w:szCs w:val="16"/>
                <w:lang w:val="en-CA"/>
              </w:rPr>
              <w:t>Discharge points adequately designed to keep all personnel out of the line of fire (e.g. blow down)</w:t>
            </w:r>
          </w:p>
        </w:tc>
        <w:tc>
          <w:tcPr>
            <w:tcW w:w="544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470B617E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1AA80188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3A4F8151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1720E223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639006CB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431832" w:rsidTr="206FC7BA" w14:paraId="6B9C29E6" w14:textId="77777777">
        <w:trPr>
          <w:trHeight w:val="283"/>
        </w:trPr>
        <w:tc>
          <w:tcPr>
            <w:tcW w:w="473" w:type="dxa"/>
            <w:shd w:val="clear" w:color="auto" w:fill="FFFFFF" w:themeFill="background1"/>
            <w:tcMar/>
            <w:vAlign w:val="center"/>
          </w:tcPr>
          <w:p w:rsidR="00431832" w:rsidP="00431832" w:rsidRDefault="00431832" w14:paraId="1516D41D" w14:textId="378A760B">
            <w:pPr>
              <w:spacing w:before="60" w:after="60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6</w:t>
            </w:r>
          </w:p>
        </w:tc>
        <w:tc>
          <w:tcPr>
            <w:tcW w:w="2811" w:type="dxa"/>
            <w:gridSpan w:val="2"/>
            <w:shd w:val="clear" w:color="auto" w:fill="FFFFFF" w:themeFill="background1"/>
            <w:tcMar/>
            <w:vAlign w:val="center"/>
          </w:tcPr>
          <w:p w:rsidRPr="00DF6E4B" w:rsidR="00431832" w:rsidP="00DF6E4B" w:rsidRDefault="00431832" w14:paraId="27D42032" w14:textId="2FA03D2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F6E4B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Maximum allowable operating pressure </w:t>
            </w:r>
            <w:r w:rsidRPr="00DF6E4B" w:rsidR="6FCA141A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is </w:t>
            </w:r>
            <w:r w:rsidRPr="00DF6E4B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known for the equipment and proper safeguards </w:t>
            </w:r>
            <w:r w:rsidRPr="00DF6E4B" w:rsidR="6FCA141A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are </w:t>
            </w:r>
            <w:r w:rsidRPr="00DF6E4B">
              <w:rPr>
                <w:rFonts w:ascii="Trebuchet MS" w:hAnsi="Trebuchet MS" w:cs="Arial"/>
                <w:sz w:val="16"/>
                <w:szCs w:val="16"/>
                <w:lang w:val="en-CA"/>
              </w:rPr>
              <w:t>in place</w:t>
            </w:r>
          </w:p>
        </w:tc>
        <w:tc>
          <w:tcPr>
            <w:tcW w:w="544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0FE3F8D5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37CDAE9D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68B08F74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587C4DD9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33C36F93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431832" w:rsidTr="206FC7BA" w14:paraId="1211E799" w14:textId="77777777">
        <w:trPr>
          <w:trHeight w:val="283"/>
        </w:trPr>
        <w:tc>
          <w:tcPr>
            <w:tcW w:w="473" w:type="dxa"/>
            <w:shd w:val="clear" w:color="auto" w:fill="FFFFFF" w:themeFill="background1"/>
            <w:tcMar/>
            <w:vAlign w:val="center"/>
          </w:tcPr>
          <w:p w:rsidR="00431832" w:rsidP="00431832" w:rsidRDefault="00431832" w14:paraId="26323B76" w14:textId="72A748DD">
            <w:pPr>
              <w:spacing w:before="60" w:after="60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7</w:t>
            </w:r>
          </w:p>
        </w:tc>
        <w:tc>
          <w:tcPr>
            <w:tcW w:w="2811" w:type="dxa"/>
            <w:gridSpan w:val="2"/>
            <w:shd w:val="clear" w:color="auto" w:fill="FFFFFF" w:themeFill="background1"/>
            <w:tcMar/>
            <w:vAlign w:val="center"/>
          </w:tcPr>
          <w:p w:rsidRPr="00DF6E4B" w:rsidR="00431832" w:rsidP="206FC7BA" w:rsidRDefault="00431832" w14:paraId="701FEFE9" w14:textId="44CD4137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206FC7BA" w:rsidR="206FC7BA">
              <w:rPr>
                <w:rFonts w:ascii="Trebuchet MS" w:hAnsi="Trebuchet MS" w:cs="Arial"/>
                <w:sz w:val="16"/>
                <w:szCs w:val="16"/>
                <w:lang w:val="en-CA"/>
              </w:rPr>
              <w:t>PPE is a</w:t>
            </w:r>
            <w:r w:rsidRPr="206FC7BA" w:rsidR="206FC7BA">
              <w:rPr>
                <w:rFonts w:ascii="Trebuchet MS" w:hAnsi="Trebuchet MS" w:cs="Arial"/>
                <w:sz w:val="16"/>
                <w:szCs w:val="16"/>
                <w:lang w:val="en-CA"/>
              </w:rPr>
              <w:t>ppropriate</w:t>
            </w:r>
            <w:r w:rsidRPr="206FC7BA" w:rsidR="206FC7BA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 to mitigate any secondary hazardous energy (chemical, temperature, sound, etc.)</w:t>
            </w:r>
          </w:p>
        </w:tc>
        <w:tc>
          <w:tcPr>
            <w:tcW w:w="544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1443B9E1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053EA683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4F86A4CA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7B6CB1DF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13F0A5B6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bookmarkStart w:name="_GoBack" w:id="0"/>
            <w:bookmarkEnd w:id="0"/>
          </w:p>
        </w:tc>
      </w:tr>
      <w:tr w:rsidRPr="00656646" w:rsidR="00431832" w:rsidTr="206FC7BA" w14:paraId="5A69BEF7" w14:textId="77777777">
        <w:trPr>
          <w:trHeight w:val="283"/>
        </w:trPr>
        <w:tc>
          <w:tcPr>
            <w:tcW w:w="473" w:type="dxa"/>
            <w:shd w:val="clear" w:color="auto" w:fill="FFFFFF" w:themeFill="background1"/>
            <w:tcMar/>
            <w:vAlign w:val="center"/>
          </w:tcPr>
          <w:p w:rsidR="00431832" w:rsidP="00431832" w:rsidRDefault="00431832" w14:paraId="59B4239C" w14:textId="63E24F37">
            <w:pPr>
              <w:spacing w:before="60" w:after="60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8</w:t>
            </w:r>
          </w:p>
        </w:tc>
        <w:tc>
          <w:tcPr>
            <w:tcW w:w="2811" w:type="dxa"/>
            <w:gridSpan w:val="2"/>
            <w:shd w:val="clear" w:color="auto" w:fill="FFFFFF" w:themeFill="background1"/>
            <w:tcMar/>
            <w:vAlign w:val="center"/>
          </w:tcPr>
          <w:p w:rsidR="00431832" w:rsidP="00431832" w:rsidRDefault="00431832" w14:paraId="6EC70D75" w14:textId="27B76A32">
            <w:pPr>
              <w:spacing w:before="60" w:after="60" w:line="240" w:lineRule="auto"/>
              <w:jc w:val="left"/>
              <w:rPr>
                <w:rFonts w:ascii="Trebuchet MS" w:hAnsi="Trebuchet MS" w:cstheme="minorBidi"/>
                <w:sz w:val="16"/>
                <w:szCs w:val="16"/>
              </w:rPr>
            </w:pPr>
            <w:r>
              <w:rPr>
                <w:rFonts w:ascii="Trebuchet MS" w:hAnsi="Trebuchet MS" w:cstheme="minorBidi"/>
                <w:sz w:val="16"/>
                <w:szCs w:val="16"/>
              </w:rPr>
              <w:t>(</w:t>
            </w:r>
            <w:r w:rsidRPr="004E7EC1">
              <w:rPr>
                <w:rFonts w:ascii="Trebuchet MS" w:hAnsi="Trebuchet MS" w:cstheme="minorHAnsi"/>
                <w:i/>
                <w:sz w:val="16"/>
                <w:szCs w:val="16"/>
              </w:rPr>
              <w:t>add as appropriate)</w:t>
            </w:r>
          </w:p>
        </w:tc>
        <w:tc>
          <w:tcPr>
            <w:tcW w:w="544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655C3005" w14:textId="0A38F2F4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1CAB2D06" w14:textId="5BDB6184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6DEB06A9" w14:textId="12C2F270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6C6B662C" w14:textId="1ECBFD59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6F3B8BA9" w14:textId="67FE388A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431832" w:rsidTr="206FC7BA" w14:paraId="0A5D6437" w14:textId="77777777">
        <w:trPr>
          <w:trHeight w:val="283"/>
        </w:trPr>
        <w:tc>
          <w:tcPr>
            <w:tcW w:w="473" w:type="dxa"/>
            <w:shd w:val="clear" w:color="auto" w:fill="FFFFFF" w:themeFill="background1"/>
            <w:tcMar/>
            <w:vAlign w:val="center"/>
          </w:tcPr>
          <w:p w:rsidR="00431832" w:rsidP="00431832" w:rsidRDefault="00431832" w14:paraId="1B263338" w14:textId="3BDA4A07">
            <w:pPr>
              <w:spacing w:before="60" w:after="60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9</w:t>
            </w:r>
          </w:p>
        </w:tc>
        <w:tc>
          <w:tcPr>
            <w:tcW w:w="2811" w:type="dxa"/>
            <w:gridSpan w:val="2"/>
            <w:shd w:val="clear" w:color="auto" w:fill="FFFFFF" w:themeFill="background1"/>
            <w:tcMar/>
            <w:vAlign w:val="center"/>
          </w:tcPr>
          <w:p w:rsidRPr="007F4501" w:rsidR="00431832" w:rsidP="00431832" w:rsidRDefault="00431832" w14:paraId="2387BAB2" w14:textId="758F03B4">
            <w:pPr>
              <w:spacing w:before="60" w:after="60" w:line="240" w:lineRule="auto"/>
              <w:jc w:val="left"/>
              <w:rPr>
                <w:rFonts w:ascii="Trebuchet MS" w:hAnsi="Trebuchet MS" w:cstheme="minorHAnsi"/>
                <w:i/>
                <w:sz w:val="16"/>
                <w:szCs w:val="16"/>
              </w:rPr>
            </w:pPr>
            <w:r w:rsidRPr="007F4501">
              <w:rPr>
                <w:rFonts w:ascii="Trebuchet MS" w:hAnsi="Trebuchet MS" w:cstheme="minorHAnsi"/>
                <w:i/>
                <w:sz w:val="16"/>
                <w:szCs w:val="16"/>
              </w:rPr>
              <w:t>(add as appropriate)</w:t>
            </w:r>
          </w:p>
        </w:tc>
        <w:tc>
          <w:tcPr>
            <w:tcW w:w="544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2911FFDA" w14:textId="73FDBB10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32912916" w14:textId="2F6E36E9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05E1F122" w14:textId="7AFFF48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47EC6B69" w14:textId="18B9D329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431832" w:rsidP="00431832" w:rsidRDefault="00431832" w14:paraId="53E16E9D" w14:textId="0B46366F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</w:tbl>
    <w:p w:rsidRPr="00656646" w:rsidR="00C14154" w:rsidP="00265F4D" w:rsidRDefault="00C14154" w14:paraId="50847CED" w14:textId="77777777">
      <w:pPr>
        <w:spacing w:before="0" w:after="0"/>
        <w:rPr>
          <w:rFonts w:ascii="Trebuchet MS" w:hAnsi="Trebuchet MS"/>
        </w:rPr>
      </w:pPr>
    </w:p>
    <w:sectPr w:rsidRPr="00656646" w:rsidR="00C14154" w:rsidSect="002515A1">
      <w:headerReference w:type="default" r:id="rId12"/>
      <w:pgSz w:w="12240" w:h="15840" w:orient="portrait"/>
      <w:pgMar w:top="1152" w:right="1008" w:bottom="1440" w:left="187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7BC" w:rsidP="00E26B40" w:rsidRDefault="004A47BC" w14:paraId="31A044DE" w14:textId="77777777">
      <w:pPr>
        <w:spacing w:after="0" w:line="240" w:lineRule="auto"/>
      </w:pPr>
      <w:r>
        <w:separator/>
      </w:r>
    </w:p>
  </w:endnote>
  <w:endnote w:type="continuationSeparator" w:id="0">
    <w:p w:rsidR="004A47BC" w:rsidP="00E26B40" w:rsidRDefault="004A47BC" w14:paraId="56F3A760" w14:textId="77777777">
      <w:pPr>
        <w:spacing w:after="0" w:line="240" w:lineRule="auto"/>
      </w:pPr>
      <w:r>
        <w:continuationSeparator/>
      </w:r>
    </w:p>
  </w:endnote>
  <w:endnote w:type="continuationNotice" w:id="1">
    <w:p w:rsidR="004A47BC" w:rsidRDefault="004A47BC" w14:paraId="4290867E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7BC" w:rsidP="00E26B40" w:rsidRDefault="004A47BC" w14:paraId="1321DAC1" w14:textId="77777777">
      <w:pPr>
        <w:spacing w:after="0" w:line="240" w:lineRule="auto"/>
      </w:pPr>
      <w:r>
        <w:separator/>
      </w:r>
    </w:p>
  </w:footnote>
  <w:footnote w:type="continuationSeparator" w:id="0">
    <w:p w:rsidR="004A47BC" w:rsidP="00E26B40" w:rsidRDefault="004A47BC" w14:paraId="4F290DA0" w14:textId="77777777">
      <w:pPr>
        <w:spacing w:after="0" w:line="240" w:lineRule="auto"/>
      </w:pPr>
      <w:r>
        <w:continuationSeparator/>
      </w:r>
    </w:p>
  </w:footnote>
  <w:footnote w:type="continuationNotice" w:id="1">
    <w:p w:rsidR="004A47BC" w:rsidRDefault="004A47BC" w14:paraId="15FB2573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p14">
  <w:p w:rsidR="00E26B40" w:rsidRDefault="00E26B40" w14:paraId="597413E3" w14:textId="686B837D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7FA0396F" wp14:editId="75A02366">
          <wp:simplePos x="0" y="0"/>
          <wp:positionH relativeFrom="page">
            <wp:posOffset>0</wp:posOffset>
          </wp:positionH>
          <wp:positionV relativeFrom="paragraph">
            <wp:posOffset>-438785</wp:posOffset>
          </wp:positionV>
          <wp:extent cx="7772400" cy="10058400"/>
          <wp:effectExtent l="0" t="0" r="0" b="0"/>
          <wp:wrapNone/>
          <wp:docPr id="34" name="Picture 34" descr="My Passport for Mac:Studio Forum:ESC:ESC Program Template:Support Graphics:ESC_Word_Chap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y Passport for Mac:Studio Forum:ESC:ESC Program Template:Support Graphics:ESC_Word_Chap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solidFill>
                    <a:schemeClr val="accent1"/>
                  </a:solidFill>
                  <a:ln>
                    <a:noFill/>
                  </a:ln>
                  <a:extLst>
                    <a:ext uri="{FAA26D3D-D897-4be2-8F04-BA451C77F1D7}">
                      <ma14:placeholderFlag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51D8C"/>
    <w:multiLevelType w:val="hybridMultilevel"/>
    <w:tmpl w:val="EC700E2E"/>
    <w:lvl w:ilvl="0" w:tplc="5892314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B40"/>
    <w:rsid w:val="00032B21"/>
    <w:rsid w:val="000606C4"/>
    <w:rsid w:val="000D06BD"/>
    <w:rsid w:val="00133C1E"/>
    <w:rsid w:val="00170B72"/>
    <w:rsid w:val="001D649C"/>
    <w:rsid w:val="001E0AAD"/>
    <w:rsid w:val="001E5BD2"/>
    <w:rsid w:val="00207213"/>
    <w:rsid w:val="00213259"/>
    <w:rsid w:val="002515A1"/>
    <w:rsid w:val="00265F4D"/>
    <w:rsid w:val="00266CF3"/>
    <w:rsid w:val="00270D9F"/>
    <w:rsid w:val="002C2A29"/>
    <w:rsid w:val="002F3BF5"/>
    <w:rsid w:val="00367472"/>
    <w:rsid w:val="00431832"/>
    <w:rsid w:val="00470126"/>
    <w:rsid w:val="0048543B"/>
    <w:rsid w:val="004A3AA5"/>
    <w:rsid w:val="004A47BC"/>
    <w:rsid w:val="004E7EC1"/>
    <w:rsid w:val="00505CA9"/>
    <w:rsid w:val="00515964"/>
    <w:rsid w:val="00563281"/>
    <w:rsid w:val="00566D32"/>
    <w:rsid w:val="00606D9A"/>
    <w:rsid w:val="00653465"/>
    <w:rsid w:val="00656646"/>
    <w:rsid w:val="00681EEB"/>
    <w:rsid w:val="006B2597"/>
    <w:rsid w:val="006E56BE"/>
    <w:rsid w:val="006F04F6"/>
    <w:rsid w:val="007227C1"/>
    <w:rsid w:val="007633A4"/>
    <w:rsid w:val="00774C9A"/>
    <w:rsid w:val="007D2488"/>
    <w:rsid w:val="007F4501"/>
    <w:rsid w:val="00817D9B"/>
    <w:rsid w:val="00860960"/>
    <w:rsid w:val="008818B8"/>
    <w:rsid w:val="00884142"/>
    <w:rsid w:val="008A63CF"/>
    <w:rsid w:val="008E3760"/>
    <w:rsid w:val="008F0E5C"/>
    <w:rsid w:val="00903D0B"/>
    <w:rsid w:val="009149D7"/>
    <w:rsid w:val="009245D1"/>
    <w:rsid w:val="00944863"/>
    <w:rsid w:val="00970385"/>
    <w:rsid w:val="009C3A39"/>
    <w:rsid w:val="009F4F9A"/>
    <w:rsid w:val="00A53E15"/>
    <w:rsid w:val="00A8722C"/>
    <w:rsid w:val="00AA388E"/>
    <w:rsid w:val="00B26459"/>
    <w:rsid w:val="00B75061"/>
    <w:rsid w:val="00BD469D"/>
    <w:rsid w:val="00C14154"/>
    <w:rsid w:val="00C421D6"/>
    <w:rsid w:val="00C64F78"/>
    <w:rsid w:val="00D12BAF"/>
    <w:rsid w:val="00D55B14"/>
    <w:rsid w:val="00DA2933"/>
    <w:rsid w:val="00DB0DBF"/>
    <w:rsid w:val="00DF6E4B"/>
    <w:rsid w:val="00E0142D"/>
    <w:rsid w:val="00E26B40"/>
    <w:rsid w:val="00E33E00"/>
    <w:rsid w:val="00E45AD6"/>
    <w:rsid w:val="00E900AF"/>
    <w:rsid w:val="00E91ADE"/>
    <w:rsid w:val="00E921EA"/>
    <w:rsid w:val="00EA0B85"/>
    <w:rsid w:val="00EF6419"/>
    <w:rsid w:val="00F07657"/>
    <w:rsid w:val="00F24B95"/>
    <w:rsid w:val="00F26176"/>
    <w:rsid w:val="00F765AB"/>
    <w:rsid w:val="00FF0684"/>
    <w:rsid w:val="0289D941"/>
    <w:rsid w:val="206FC7BA"/>
    <w:rsid w:val="44DA917F"/>
    <w:rsid w:val="58AA066B"/>
    <w:rsid w:val="6F01FD37"/>
    <w:rsid w:val="6FCA141A"/>
    <w:rsid w:val="7252B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01CCC1"/>
  <w15:chartTrackingRefBased/>
  <w15:docId w15:val="{40EEE6E9-BC3F-4576-9C50-3BC3EA8F6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32B21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B40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26B40"/>
  </w:style>
  <w:style w:type="paragraph" w:styleId="Footer">
    <w:name w:val="footer"/>
    <w:basedOn w:val="Normal"/>
    <w:link w:val="FooterChar"/>
    <w:uiPriority w:val="99"/>
    <w:unhideWhenUsed/>
    <w:rsid w:val="00E26B40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26B40"/>
  </w:style>
  <w:style w:type="paragraph" w:styleId="NoSpacing">
    <w:name w:val="No Spacing"/>
    <w:link w:val="NoSpacingChar"/>
    <w:uiPriority w:val="1"/>
    <w:qFormat/>
    <w:rsid w:val="00032B21"/>
    <w:pPr>
      <w:spacing w:before="100" w:after="0" w:line="240" w:lineRule="auto"/>
    </w:pPr>
    <w:rPr>
      <w:rFonts w:eastAsiaTheme="minorEastAsia"/>
      <w:sz w:val="20"/>
      <w:szCs w:val="20"/>
    </w:rPr>
  </w:style>
  <w:style w:type="character" w:styleId="NoSpacingChar" w:customStyle="1">
    <w:name w:val="No Spacing Char"/>
    <w:basedOn w:val="DefaultParagraphFont"/>
    <w:link w:val="NoSpacing"/>
    <w:uiPriority w:val="1"/>
    <w:rsid w:val="00032B21"/>
    <w:rPr>
      <w:rFonts w:eastAsiaTheme="minorEastAsia"/>
      <w:sz w:val="20"/>
      <w:szCs w:val="20"/>
    </w:rPr>
  </w:style>
  <w:style w:type="paragraph" w:styleId="NormalWeb">
    <w:name w:val="Normal (Web)"/>
    <w:basedOn w:val="Normal"/>
    <w:uiPriority w:val="99"/>
    <w:unhideWhenUsed/>
    <w:rsid w:val="00032B21"/>
    <w:pPr>
      <w:spacing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032B21"/>
    <w:pPr>
      <w:spacing w:before="0"/>
    </w:pPr>
    <w:rPr>
      <w:rFonts w:ascii="Calibri" w:hAnsi="Calibri" w:eastAsia="Calibri" w:cs="Times New Roman"/>
      <w:sz w:val="22"/>
      <w:szCs w:val="22"/>
      <w:lang w:val="en-US"/>
    </w:rPr>
  </w:style>
  <w:style w:type="character" w:styleId="BodyTextChar" w:customStyle="1">
    <w:name w:val="Body Text Char"/>
    <w:basedOn w:val="DefaultParagraphFont"/>
    <w:link w:val="BodyText"/>
    <w:rsid w:val="00032B21"/>
    <w:rPr>
      <w:rFonts w:ascii="Calibri" w:hAnsi="Calibri" w:eastAsia="Calibri" w:cs="Times New Roman"/>
      <w:lang w:val="en-US"/>
    </w:rPr>
  </w:style>
  <w:style w:type="table" w:styleId="TableGrid">
    <w:name w:val="Table Grid"/>
    <w:basedOn w:val="TableNormal"/>
    <w:rsid w:val="00656646"/>
    <w:pPr>
      <w:spacing w:after="240" w:line="230" w:lineRule="atLeast"/>
      <w:jc w:val="both"/>
    </w:pPr>
    <w:rPr>
      <w:rFonts w:ascii="Times New Roman" w:hAnsi="Times New Roman" w:eastAsia="Times New Roman" w:cs="Times New Roman"/>
      <w:sz w:val="20"/>
      <w:szCs w:val="20"/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rFonts w:eastAsiaTheme="minorEastAsia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543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48543B"/>
    <w:rPr>
      <w:rFonts w:ascii="Segoe UI" w:hAnsi="Segoe UI" w:cs="Segoe UI" w:eastAsiaTheme="minor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CAF8940002F4CB81B00AD4CF0C032" ma:contentTypeVersion="9" ma:contentTypeDescription="Create a new document." ma:contentTypeScope="" ma:versionID="2dbb0c5275bfa584f3270937fe3ff05a">
  <xsd:schema xmlns:xsd="http://www.w3.org/2001/XMLSchema" xmlns:xs="http://www.w3.org/2001/XMLSchema" xmlns:p="http://schemas.microsoft.com/office/2006/metadata/properties" xmlns:ns2="dc7170c5-8995-425a-863e-650cd1cecec7" xmlns:ns3="c1d2b05c-bff4-475d-9393-74a2f7a3912f" targetNamespace="http://schemas.microsoft.com/office/2006/metadata/properties" ma:root="true" ma:fieldsID="23689cf50fc21e0e893e1b900d79bcc2" ns2:_="" ns3:_="">
    <xsd:import namespace="dc7170c5-8995-425a-863e-650cd1cecec7"/>
    <xsd:import namespace="c1d2b05c-bff4-475d-9393-74a2f7a39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170c5-8995-425a-863e-650cd1cece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2b05c-bff4-475d-9393-74a2f7a3912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D286C-9B30-4030-974C-D3BBF04607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170c5-8995-425a-863e-650cd1cecec7"/>
    <ds:schemaRef ds:uri="c1d2b05c-bff4-475d-9393-74a2f7a39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9DD374-010D-4D70-9099-2E511753A4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B38165-4583-4ACB-8FCF-AB03BF26FE43}">
  <ds:schemaRefs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dc7170c5-8995-425a-863e-650cd1cecec7"/>
    <ds:schemaRef ds:uri="http://schemas.microsoft.com/office/infopath/2007/PartnerControls"/>
    <ds:schemaRef ds:uri="http://schemas.openxmlformats.org/package/2006/metadata/core-properties"/>
    <ds:schemaRef ds:uri="c1d2b05c-bff4-475d-9393-74a2f7a3912f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164E06E-7950-4355-B0AC-E377F9C3754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</dc:creator>
  <keywords/>
  <dc:description/>
  <lastModifiedBy>Robert Waterhouse</lastModifiedBy>
  <revision>58</revision>
  <dcterms:created xsi:type="dcterms:W3CDTF">2019-08-05T19:42:00.0000000Z</dcterms:created>
  <dcterms:modified xsi:type="dcterms:W3CDTF">2019-12-12T21:08:53.6934795Z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0x01010092DCAF8940002F4CB81B00AD4CF0C032</vt:lpwstr>
  </property>
</Properties>
</file>